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3C6" w:rsidRPr="004C0C42" w:rsidRDefault="002F43C6" w:rsidP="0024316B">
      <w:pPr>
        <w:rPr>
          <w:rFonts w:ascii="Arial" w:hAnsi="Arial" w:cs="Arial"/>
          <w:sz w:val="16"/>
          <w:szCs w:val="16"/>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3751"/>
        <w:gridCol w:w="3753"/>
      </w:tblGrid>
      <w:tr w:rsidR="005D050A" w:rsidRPr="004C0C42" w:rsidTr="000A65BC">
        <w:tc>
          <w:tcPr>
            <w:tcW w:w="1007" w:type="pct"/>
            <w:shd w:val="clear" w:color="auto" w:fill="auto"/>
            <w:tcMar>
              <w:left w:w="28" w:type="dxa"/>
              <w:right w:w="28" w:type="dxa"/>
            </w:tcMar>
            <w:vAlign w:val="center"/>
          </w:tcPr>
          <w:p w:rsidR="005D050A" w:rsidRPr="004C0C42" w:rsidRDefault="005D050A" w:rsidP="005D050A">
            <w:pPr>
              <w:jc w:val="both"/>
              <w:outlineLvl w:val="0"/>
              <w:rPr>
                <w:rFonts w:ascii="Arial" w:hAnsi="Arial" w:cs="Arial"/>
                <w:b/>
                <w:sz w:val="24"/>
                <w:szCs w:val="24"/>
                <w:lang w:val="es-CO"/>
              </w:rPr>
            </w:pPr>
            <w:r w:rsidRPr="004C0C42">
              <w:rPr>
                <w:rFonts w:ascii="Arial" w:hAnsi="Arial" w:cs="Arial"/>
                <w:b/>
                <w:bCs/>
                <w:color w:val="000000"/>
                <w:sz w:val="24"/>
                <w:szCs w:val="24"/>
                <w:lang w:val="es-CO" w:eastAsia="es-CO"/>
              </w:rPr>
              <w:t>Nombre sujeto:</w:t>
            </w:r>
          </w:p>
        </w:tc>
        <w:tc>
          <w:tcPr>
            <w:tcW w:w="3993" w:type="pct"/>
            <w:gridSpan w:val="2"/>
            <w:shd w:val="clear" w:color="auto" w:fill="auto"/>
            <w:tcMar>
              <w:left w:w="28" w:type="dxa"/>
              <w:right w:w="28" w:type="dxa"/>
            </w:tcMar>
            <w:vAlign w:val="center"/>
          </w:tcPr>
          <w:p w:rsidR="005D050A" w:rsidRPr="004C0C42" w:rsidRDefault="005D050A" w:rsidP="00564ED2">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Nombre del sujeto de control fiscal de competencia de la Contraloría en el que se generó el beneficio.</w:t>
            </w:r>
          </w:p>
        </w:tc>
      </w:tr>
      <w:tr w:rsidR="00350D0D" w:rsidRPr="004C0C42" w:rsidTr="000A65BC">
        <w:tc>
          <w:tcPr>
            <w:tcW w:w="1007" w:type="pct"/>
            <w:shd w:val="clear" w:color="auto" w:fill="auto"/>
            <w:tcMar>
              <w:left w:w="28" w:type="dxa"/>
              <w:right w:w="28" w:type="dxa"/>
            </w:tcMar>
            <w:vAlign w:val="center"/>
          </w:tcPr>
          <w:p w:rsidR="00350D0D" w:rsidRPr="004C0C42" w:rsidRDefault="00350D0D" w:rsidP="005D050A">
            <w:pPr>
              <w:jc w:val="both"/>
              <w:outlineLvl w:val="0"/>
              <w:rPr>
                <w:rFonts w:ascii="Arial" w:hAnsi="Arial" w:cs="Arial"/>
                <w:b/>
                <w:bCs/>
                <w:color w:val="000000"/>
                <w:sz w:val="24"/>
                <w:szCs w:val="24"/>
                <w:lang w:val="es-CO" w:eastAsia="es-CO"/>
              </w:rPr>
            </w:pPr>
            <w:r w:rsidRPr="004C0C42">
              <w:rPr>
                <w:rFonts w:ascii="Arial" w:hAnsi="Arial" w:cs="Arial"/>
                <w:b/>
                <w:bCs/>
                <w:color w:val="000000"/>
                <w:sz w:val="24"/>
                <w:szCs w:val="24"/>
                <w:lang w:val="es-CO" w:eastAsia="es-CO"/>
              </w:rPr>
              <w:t xml:space="preserve">Sector de Vigilancia y Control Fiscal </w:t>
            </w:r>
          </w:p>
        </w:tc>
        <w:tc>
          <w:tcPr>
            <w:tcW w:w="3993" w:type="pct"/>
            <w:gridSpan w:val="2"/>
            <w:shd w:val="clear" w:color="auto" w:fill="auto"/>
            <w:tcMar>
              <w:left w:w="28" w:type="dxa"/>
              <w:right w:w="28" w:type="dxa"/>
            </w:tcMar>
            <w:vAlign w:val="center"/>
          </w:tcPr>
          <w:p w:rsidR="00350D0D" w:rsidRPr="004C0C42" w:rsidRDefault="00350D0D" w:rsidP="00564ED2">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 xml:space="preserve">Sector de Función Pública Distrital a la que pertenece el sujeto. </w:t>
            </w:r>
          </w:p>
        </w:tc>
      </w:tr>
      <w:tr w:rsidR="00350D0D" w:rsidRPr="004C0C42" w:rsidTr="000A65BC">
        <w:tc>
          <w:tcPr>
            <w:tcW w:w="1007" w:type="pct"/>
            <w:shd w:val="clear" w:color="auto" w:fill="auto"/>
            <w:tcMar>
              <w:left w:w="28" w:type="dxa"/>
              <w:right w:w="28" w:type="dxa"/>
            </w:tcMar>
            <w:vAlign w:val="center"/>
          </w:tcPr>
          <w:p w:rsidR="00350D0D" w:rsidRPr="004C0C42" w:rsidRDefault="00350D0D" w:rsidP="006F544A">
            <w:pPr>
              <w:jc w:val="both"/>
              <w:outlineLvl w:val="0"/>
              <w:rPr>
                <w:rFonts w:ascii="Arial" w:hAnsi="Arial" w:cs="Arial"/>
                <w:b/>
                <w:bCs/>
                <w:color w:val="000000"/>
                <w:sz w:val="24"/>
                <w:szCs w:val="24"/>
                <w:lang w:val="es-CO" w:eastAsia="es-CO"/>
              </w:rPr>
            </w:pPr>
            <w:r w:rsidRPr="004C0C42">
              <w:rPr>
                <w:rFonts w:ascii="Arial" w:hAnsi="Arial" w:cs="Arial"/>
                <w:b/>
                <w:bCs/>
                <w:color w:val="000000"/>
                <w:sz w:val="24"/>
                <w:szCs w:val="24"/>
                <w:lang w:val="es-CO" w:eastAsia="es-CO"/>
              </w:rPr>
              <w:t>Dependencia que identifica beneficio</w:t>
            </w:r>
          </w:p>
        </w:tc>
        <w:tc>
          <w:tcPr>
            <w:tcW w:w="3993" w:type="pct"/>
            <w:gridSpan w:val="2"/>
            <w:shd w:val="clear" w:color="auto" w:fill="auto"/>
            <w:tcMar>
              <w:left w:w="28" w:type="dxa"/>
              <w:right w:w="28" w:type="dxa"/>
            </w:tcMar>
            <w:vAlign w:val="center"/>
          </w:tcPr>
          <w:p w:rsidR="00350D0D" w:rsidRPr="004C0C42" w:rsidRDefault="00350D0D" w:rsidP="006F544A">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 xml:space="preserve">Nombre de la Dirección Sectorial o Dirección </w:t>
            </w:r>
            <w:r w:rsidR="00EF6DAB" w:rsidRPr="004C0C42">
              <w:rPr>
                <w:rFonts w:ascii="Arial" w:hAnsi="Arial" w:cs="Arial"/>
                <w:color w:val="808080"/>
                <w:sz w:val="24"/>
                <w:szCs w:val="24"/>
                <w:lang w:val="es-CO"/>
              </w:rPr>
              <w:t xml:space="preserve">Técnica </w:t>
            </w:r>
            <w:r w:rsidRPr="004C0C42">
              <w:rPr>
                <w:rFonts w:ascii="Arial" w:hAnsi="Arial" w:cs="Arial"/>
                <w:color w:val="808080"/>
                <w:sz w:val="24"/>
                <w:szCs w:val="24"/>
                <w:lang w:val="es-CO"/>
              </w:rPr>
              <w:t>Involucrada.</w:t>
            </w:r>
          </w:p>
        </w:tc>
      </w:tr>
      <w:tr w:rsidR="00E02262" w:rsidRPr="004C0C42" w:rsidTr="000A65BC">
        <w:tc>
          <w:tcPr>
            <w:tcW w:w="1007" w:type="pct"/>
            <w:shd w:val="clear" w:color="auto" w:fill="auto"/>
            <w:tcMar>
              <w:left w:w="28" w:type="dxa"/>
              <w:right w:w="28" w:type="dxa"/>
            </w:tcMar>
            <w:vAlign w:val="center"/>
          </w:tcPr>
          <w:p w:rsidR="00E02262" w:rsidRPr="004C0C42" w:rsidRDefault="00E02262" w:rsidP="006F544A">
            <w:pPr>
              <w:jc w:val="both"/>
              <w:outlineLvl w:val="0"/>
              <w:rPr>
                <w:rFonts w:ascii="Arial" w:hAnsi="Arial" w:cs="Arial"/>
                <w:b/>
                <w:bCs/>
                <w:color w:val="000000"/>
                <w:sz w:val="24"/>
                <w:szCs w:val="24"/>
                <w:lang w:val="es-CO" w:eastAsia="es-CO"/>
              </w:rPr>
            </w:pPr>
            <w:r w:rsidRPr="004C0C42">
              <w:rPr>
                <w:rFonts w:ascii="Arial" w:hAnsi="Arial" w:cs="Arial"/>
                <w:b/>
                <w:bCs/>
                <w:color w:val="000000"/>
                <w:sz w:val="24"/>
                <w:szCs w:val="24"/>
                <w:lang w:val="es-CO" w:eastAsia="es-CO"/>
              </w:rPr>
              <w:t>Proceso en el que se identifica el beneficio:</w:t>
            </w:r>
          </w:p>
        </w:tc>
        <w:tc>
          <w:tcPr>
            <w:tcW w:w="3993" w:type="pct"/>
            <w:gridSpan w:val="2"/>
            <w:shd w:val="clear" w:color="auto" w:fill="auto"/>
            <w:tcMar>
              <w:left w:w="28" w:type="dxa"/>
              <w:right w:w="28" w:type="dxa"/>
            </w:tcMar>
            <w:vAlign w:val="center"/>
          </w:tcPr>
          <w:p w:rsidR="00E02262" w:rsidRPr="004C0C42" w:rsidRDefault="00E02262" w:rsidP="009D4018">
            <w:pPr>
              <w:pStyle w:val="Textocomentario"/>
              <w:rPr>
                <w:rFonts w:cs="Arial"/>
                <w:sz w:val="24"/>
                <w:szCs w:val="24"/>
              </w:rPr>
            </w:pPr>
            <w:r w:rsidRPr="004C0C42">
              <w:rPr>
                <w:rFonts w:cs="Arial"/>
                <w:color w:val="808080"/>
                <w:sz w:val="24"/>
                <w:szCs w:val="24"/>
              </w:rPr>
              <w:t xml:space="preserve">Vigilancia y Control Fiscal, </w:t>
            </w:r>
            <w:r w:rsidR="002A6616" w:rsidRPr="004C0C42">
              <w:rPr>
                <w:rFonts w:cs="Arial"/>
                <w:color w:val="808080"/>
                <w:sz w:val="24"/>
                <w:szCs w:val="24"/>
              </w:rPr>
              <w:t xml:space="preserve">(igualmente, deberá indicarse aquellos casos en los cuales el beneficio se identificó inicialmente en los procesos de </w:t>
            </w:r>
            <w:r w:rsidRPr="004C0C42">
              <w:rPr>
                <w:rFonts w:cs="Arial"/>
                <w:color w:val="808080"/>
                <w:sz w:val="24"/>
                <w:szCs w:val="24"/>
              </w:rPr>
              <w:t>Responsabilidad Fiscal</w:t>
            </w:r>
            <w:r w:rsidR="002A6616" w:rsidRPr="004C0C42">
              <w:rPr>
                <w:rFonts w:cs="Arial"/>
                <w:color w:val="808080"/>
                <w:sz w:val="24"/>
                <w:szCs w:val="24"/>
              </w:rPr>
              <w:t xml:space="preserve">, según el </w:t>
            </w:r>
            <w:r w:rsidR="00EF6DAB" w:rsidRPr="004C0C42">
              <w:rPr>
                <w:rFonts w:cs="Arial"/>
                <w:color w:val="808080"/>
                <w:sz w:val="24"/>
                <w:szCs w:val="24"/>
              </w:rPr>
              <w:t>hallazgo de origen</w:t>
            </w:r>
            <w:r w:rsidRPr="004C0C42">
              <w:rPr>
                <w:rFonts w:cs="Arial"/>
                <w:color w:val="808080"/>
                <w:sz w:val="24"/>
                <w:szCs w:val="24"/>
              </w:rPr>
              <w:t>,</w:t>
            </w:r>
            <w:r w:rsidR="002A6616" w:rsidRPr="004C0C42">
              <w:rPr>
                <w:rFonts w:cs="Arial"/>
                <w:color w:val="808080"/>
                <w:sz w:val="24"/>
                <w:szCs w:val="24"/>
              </w:rPr>
              <w:t xml:space="preserve"> o cuando surja de los</w:t>
            </w:r>
            <w:r w:rsidRPr="004C0C42">
              <w:rPr>
                <w:rFonts w:cs="Arial"/>
                <w:color w:val="808080"/>
                <w:sz w:val="24"/>
                <w:szCs w:val="24"/>
              </w:rPr>
              <w:t xml:space="preserve"> Estudios de Economía y Política</w:t>
            </w:r>
            <w:r w:rsidR="009D4018" w:rsidRPr="004C0C42">
              <w:rPr>
                <w:rFonts w:cs="Arial"/>
                <w:color w:val="808080"/>
                <w:sz w:val="24"/>
                <w:szCs w:val="24"/>
              </w:rPr>
              <w:t xml:space="preserve"> Pública</w:t>
            </w:r>
            <w:r w:rsidR="002A6616" w:rsidRPr="004C0C42">
              <w:rPr>
                <w:rFonts w:cs="Arial"/>
                <w:color w:val="808080"/>
                <w:sz w:val="24"/>
                <w:szCs w:val="24"/>
              </w:rPr>
              <w:t>)</w:t>
            </w:r>
            <w:r w:rsidR="009D4018" w:rsidRPr="004C0C42">
              <w:rPr>
                <w:rFonts w:cs="Arial"/>
                <w:color w:val="808080"/>
                <w:sz w:val="24"/>
                <w:szCs w:val="24"/>
              </w:rPr>
              <w:t>, acciones en el marco del ejercicio de la vigilancia fiscal (Programa VALO, requerimientos, otros, etc.)</w:t>
            </w:r>
          </w:p>
        </w:tc>
      </w:tr>
      <w:tr w:rsidR="006F544A" w:rsidRPr="004C0C42" w:rsidTr="000A65BC">
        <w:tc>
          <w:tcPr>
            <w:tcW w:w="1007" w:type="pct"/>
            <w:shd w:val="clear" w:color="auto" w:fill="auto"/>
            <w:tcMar>
              <w:left w:w="28" w:type="dxa"/>
              <w:right w:w="28" w:type="dxa"/>
            </w:tcMar>
            <w:vAlign w:val="center"/>
          </w:tcPr>
          <w:p w:rsidR="006F544A" w:rsidRPr="004C0C42" w:rsidRDefault="006F544A" w:rsidP="006F544A">
            <w:pPr>
              <w:jc w:val="both"/>
              <w:outlineLvl w:val="0"/>
              <w:rPr>
                <w:rFonts w:ascii="Arial" w:hAnsi="Arial" w:cs="Arial"/>
                <w:b/>
                <w:bCs/>
                <w:color w:val="000000"/>
                <w:sz w:val="24"/>
                <w:szCs w:val="24"/>
                <w:lang w:val="es-CO" w:eastAsia="es-CO"/>
              </w:rPr>
            </w:pPr>
            <w:r w:rsidRPr="004C0C42">
              <w:rPr>
                <w:rFonts w:ascii="Arial" w:hAnsi="Arial" w:cs="Arial"/>
                <w:b/>
                <w:bCs/>
                <w:color w:val="000000"/>
                <w:sz w:val="24"/>
                <w:szCs w:val="24"/>
                <w:lang w:val="es-CO" w:eastAsia="es-CO"/>
              </w:rPr>
              <w:t>Vigencia:</w:t>
            </w:r>
          </w:p>
        </w:tc>
        <w:tc>
          <w:tcPr>
            <w:tcW w:w="3993" w:type="pct"/>
            <w:gridSpan w:val="2"/>
            <w:shd w:val="clear" w:color="auto" w:fill="auto"/>
            <w:tcMar>
              <w:left w:w="28" w:type="dxa"/>
              <w:right w:w="28" w:type="dxa"/>
            </w:tcMar>
            <w:vAlign w:val="center"/>
          </w:tcPr>
          <w:p w:rsidR="006F544A" w:rsidRPr="004C0C42" w:rsidRDefault="006F544A" w:rsidP="006F544A">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Indique el PAD y la vigencia que se está auditando</w:t>
            </w:r>
            <w:r w:rsidR="00E02262" w:rsidRPr="004C0C42">
              <w:rPr>
                <w:rFonts w:ascii="Arial" w:hAnsi="Arial" w:cs="Arial"/>
                <w:color w:val="808080"/>
                <w:sz w:val="24"/>
                <w:szCs w:val="24"/>
                <w:lang w:val="es-CO"/>
              </w:rPr>
              <w:t xml:space="preserve">, en el caso de los ejercicios de auditoría, cuando se trate, de otro tipo de actuaciones identifique la vigencia en que se identifica el beneficio. </w:t>
            </w:r>
          </w:p>
        </w:tc>
      </w:tr>
      <w:tr w:rsidR="006F544A" w:rsidRPr="004C0C42" w:rsidTr="000A65BC">
        <w:tc>
          <w:tcPr>
            <w:tcW w:w="1007" w:type="pct"/>
            <w:shd w:val="clear" w:color="auto" w:fill="auto"/>
            <w:tcMar>
              <w:left w:w="28" w:type="dxa"/>
              <w:right w:w="28" w:type="dxa"/>
            </w:tcMar>
            <w:vAlign w:val="center"/>
          </w:tcPr>
          <w:p w:rsidR="006F544A" w:rsidRPr="004C0C42" w:rsidRDefault="006F544A" w:rsidP="006F544A">
            <w:pPr>
              <w:jc w:val="both"/>
              <w:outlineLvl w:val="0"/>
              <w:rPr>
                <w:rFonts w:ascii="Arial" w:hAnsi="Arial" w:cs="Arial"/>
                <w:b/>
                <w:bCs/>
                <w:color w:val="000000"/>
                <w:sz w:val="24"/>
                <w:szCs w:val="24"/>
                <w:lang w:val="es-CO" w:eastAsia="es-CO"/>
              </w:rPr>
            </w:pPr>
            <w:r w:rsidRPr="004C0C42">
              <w:rPr>
                <w:rFonts w:ascii="Arial" w:hAnsi="Arial" w:cs="Arial"/>
                <w:b/>
                <w:bCs/>
                <w:color w:val="000000"/>
                <w:sz w:val="24"/>
                <w:szCs w:val="24"/>
                <w:lang w:val="es-CO" w:eastAsia="es-CO"/>
              </w:rPr>
              <w:t>Código auditoría</w:t>
            </w:r>
            <w:r w:rsidR="009D4018" w:rsidRPr="004C0C42">
              <w:rPr>
                <w:rFonts w:ascii="Arial" w:hAnsi="Arial" w:cs="Arial"/>
                <w:b/>
                <w:bCs/>
                <w:color w:val="000000"/>
                <w:sz w:val="24"/>
                <w:szCs w:val="24"/>
                <w:lang w:val="es-CO" w:eastAsia="es-CO"/>
              </w:rPr>
              <w:t xml:space="preserve"> o identificación del ejercicio de vigilancia y control fiscal</w:t>
            </w:r>
            <w:r w:rsidRPr="004C0C42">
              <w:rPr>
                <w:rFonts w:ascii="Arial" w:hAnsi="Arial" w:cs="Arial"/>
                <w:b/>
                <w:bCs/>
                <w:color w:val="000000"/>
                <w:sz w:val="24"/>
                <w:szCs w:val="24"/>
                <w:lang w:val="es-CO" w:eastAsia="es-CO"/>
              </w:rPr>
              <w:t>:</w:t>
            </w:r>
          </w:p>
        </w:tc>
        <w:tc>
          <w:tcPr>
            <w:tcW w:w="3993" w:type="pct"/>
            <w:gridSpan w:val="2"/>
            <w:shd w:val="clear" w:color="auto" w:fill="auto"/>
            <w:tcMar>
              <w:left w:w="28" w:type="dxa"/>
              <w:right w:w="28" w:type="dxa"/>
            </w:tcMar>
            <w:vAlign w:val="center"/>
          </w:tcPr>
          <w:p w:rsidR="006F544A" w:rsidRPr="004C0C42" w:rsidRDefault="006F544A" w:rsidP="006F544A">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Registre el código de auditoría que está generando el beneficio reportado en este formato. En caso de que no aplique justifíquelo claramente</w:t>
            </w:r>
            <w:r w:rsidR="009D4018" w:rsidRPr="004C0C42">
              <w:rPr>
                <w:rFonts w:ascii="Arial" w:hAnsi="Arial" w:cs="Arial"/>
                <w:color w:val="808080"/>
                <w:sz w:val="24"/>
                <w:szCs w:val="24"/>
                <w:lang w:val="es-CO"/>
              </w:rPr>
              <w:t xml:space="preserve"> o detalle el ejercicio de vigilancia y control fiscal que se adelantó, o el proceso misional que ejecutó la Contraloría de Bogotá D.C.</w:t>
            </w:r>
          </w:p>
        </w:tc>
      </w:tr>
      <w:tr w:rsidR="005D050A" w:rsidRPr="004C0C42" w:rsidTr="000A65BC">
        <w:tc>
          <w:tcPr>
            <w:tcW w:w="1007" w:type="pct"/>
            <w:shd w:val="clear" w:color="auto" w:fill="auto"/>
            <w:tcMar>
              <w:left w:w="28" w:type="dxa"/>
              <w:right w:w="28" w:type="dxa"/>
            </w:tcMar>
            <w:vAlign w:val="center"/>
          </w:tcPr>
          <w:p w:rsidR="005D050A" w:rsidRPr="004C0C42" w:rsidRDefault="005D050A" w:rsidP="005D050A">
            <w:pPr>
              <w:jc w:val="both"/>
              <w:outlineLvl w:val="0"/>
              <w:rPr>
                <w:rFonts w:ascii="Arial" w:hAnsi="Arial" w:cs="Arial"/>
                <w:b/>
                <w:bCs/>
                <w:color w:val="000000"/>
                <w:sz w:val="24"/>
                <w:szCs w:val="24"/>
                <w:lang w:val="es-CO" w:eastAsia="es-CO"/>
              </w:rPr>
            </w:pPr>
            <w:r w:rsidRPr="004C0C42">
              <w:rPr>
                <w:rFonts w:ascii="Arial" w:hAnsi="Arial" w:cs="Arial"/>
                <w:b/>
                <w:bCs/>
                <w:color w:val="000000"/>
                <w:sz w:val="24"/>
                <w:szCs w:val="24"/>
                <w:lang w:val="es-CO" w:eastAsia="es-CO"/>
              </w:rPr>
              <w:t>Descripción de</w:t>
            </w:r>
            <w:r w:rsidR="0035719E" w:rsidRPr="004C0C42">
              <w:rPr>
                <w:rFonts w:ascii="Arial" w:hAnsi="Arial" w:cs="Arial"/>
                <w:b/>
                <w:bCs/>
                <w:color w:val="000000"/>
                <w:sz w:val="24"/>
                <w:szCs w:val="24"/>
                <w:lang w:val="es-CO" w:eastAsia="es-CO"/>
              </w:rPr>
              <w:t xml:space="preserve"> la falla en la gestión fiscal identificada</w:t>
            </w:r>
            <w:r w:rsidRPr="004C0C42">
              <w:rPr>
                <w:rFonts w:ascii="Arial" w:hAnsi="Arial" w:cs="Arial"/>
                <w:b/>
                <w:bCs/>
                <w:color w:val="000000"/>
                <w:sz w:val="24"/>
                <w:szCs w:val="24"/>
                <w:lang w:val="es-CO" w:eastAsia="es-CO"/>
              </w:rPr>
              <w:t>:</w:t>
            </w:r>
          </w:p>
        </w:tc>
        <w:tc>
          <w:tcPr>
            <w:tcW w:w="3993" w:type="pct"/>
            <w:gridSpan w:val="2"/>
            <w:shd w:val="clear" w:color="auto" w:fill="auto"/>
            <w:tcMar>
              <w:left w:w="28" w:type="dxa"/>
              <w:right w:w="28" w:type="dxa"/>
            </w:tcMar>
            <w:vAlign w:val="center"/>
          </w:tcPr>
          <w:p w:rsidR="005D050A" w:rsidRPr="004C0C42" w:rsidRDefault="005D050A" w:rsidP="00564ED2">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Explicación breve, clara y concisa del hecho o situación irregular detectada por la Contraloría que dio origen al beneficio</w:t>
            </w:r>
          </w:p>
        </w:tc>
      </w:tr>
      <w:tr w:rsidR="005D050A" w:rsidRPr="004C0C42" w:rsidTr="000A65BC">
        <w:tc>
          <w:tcPr>
            <w:tcW w:w="1007" w:type="pct"/>
            <w:shd w:val="clear" w:color="auto" w:fill="auto"/>
            <w:tcMar>
              <w:left w:w="28" w:type="dxa"/>
              <w:right w:w="28" w:type="dxa"/>
            </w:tcMar>
            <w:vAlign w:val="center"/>
          </w:tcPr>
          <w:p w:rsidR="005D050A" w:rsidRPr="004C0C42" w:rsidRDefault="005D050A" w:rsidP="005D050A">
            <w:pPr>
              <w:jc w:val="both"/>
              <w:outlineLvl w:val="0"/>
              <w:rPr>
                <w:rFonts w:ascii="Arial" w:hAnsi="Arial" w:cs="Arial"/>
                <w:b/>
                <w:bCs/>
                <w:color w:val="000000"/>
                <w:sz w:val="24"/>
                <w:szCs w:val="24"/>
                <w:highlight w:val="yellow"/>
                <w:lang w:val="es-CO" w:eastAsia="es-CO"/>
              </w:rPr>
            </w:pPr>
            <w:r w:rsidRPr="004C0C42">
              <w:rPr>
                <w:rFonts w:ascii="Arial" w:hAnsi="Arial" w:cs="Arial"/>
                <w:b/>
                <w:bCs/>
                <w:color w:val="000000"/>
                <w:sz w:val="24"/>
                <w:szCs w:val="24"/>
                <w:lang w:val="es-CO" w:eastAsia="es-CO"/>
              </w:rPr>
              <w:t>Origen</w:t>
            </w:r>
            <w:r w:rsidR="0035719E" w:rsidRPr="004C0C42">
              <w:rPr>
                <w:rFonts w:ascii="Arial" w:hAnsi="Arial" w:cs="Arial"/>
                <w:b/>
                <w:bCs/>
                <w:color w:val="000000"/>
                <w:sz w:val="24"/>
                <w:szCs w:val="24"/>
                <w:lang w:val="es-CO" w:eastAsia="es-CO"/>
              </w:rPr>
              <w:t xml:space="preserve"> del beneficio o acción de mejora</w:t>
            </w:r>
            <w:r w:rsidRPr="004C0C42">
              <w:rPr>
                <w:rFonts w:ascii="Arial" w:hAnsi="Arial" w:cs="Arial"/>
                <w:b/>
                <w:bCs/>
                <w:color w:val="000000"/>
                <w:sz w:val="24"/>
                <w:szCs w:val="24"/>
                <w:lang w:val="es-CO" w:eastAsia="es-CO"/>
              </w:rPr>
              <w:t>:</w:t>
            </w:r>
          </w:p>
        </w:tc>
        <w:tc>
          <w:tcPr>
            <w:tcW w:w="3993" w:type="pct"/>
            <w:gridSpan w:val="2"/>
            <w:shd w:val="clear" w:color="auto" w:fill="auto"/>
            <w:tcMar>
              <w:left w:w="28" w:type="dxa"/>
              <w:right w:w="28" w:type="dxa"/>
            </w:tcMar>
            <w:vAlign w:val="center"/>
          </w:tcPr>
          <w:p w:rsidR="005D050A" w:rsidRPr="004C0C42" w:rsidRDefault="005D050A" w:rsidP="00564ED2">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 xml:space="preserve">Seleccione la actuación de la Contraloría que originó el beneficio: </w:t>
            </w:r>
            <w:r w:rsidRPr="004C0C42">
              <w:rPr>
                <w:rFonts w:ascii="Segoe UI Symbol" w:hAnsi="Segoe UI Symbol" w:cs="Segoe UI Symbol"/>
                <w:color w:val="808080"/>
                <w:sz w:val="24"/>
                <w:szCs w:val="24"/>
                <w:lang w:val="es-CO"/>
              </w:rPr>
              <w:t>✔</w:t>
            </w:r>
            <w:r w:rsidRPr="004C0C42">
              <w:rPr>
                <w:rFonts w:ascii="Arial" w:hAnsi="Arial" w:cs="Arial"/>
                <w:color w:val="808080"/>
                <w:sz w:val="24"/>
                <w:szCs w:val="24"/>
                <w:lang w:val="es-CO"/>
              </w:rPr>
              <w:t xml:space="preserve">Observación </w:t>
            </w:r>
            <w:r w:rsidRPr="004C0C42">
              <w:rPr>
                <w:rFonts w:ascii="Segoe UI Symbol" w:hAnsi="Segoe UI Symbol" w:cs="Segoe UI Symbol"/>
                <w:color w:val="808080"/>
                <w:sz w:val="24"/>
                <w:szCs w:val="24"/>
                <w:lang w:val="es-CO"/>
              </w:rPr>
              <w:t>✔</w:t>
            </w:r>
            <w:r w:rsidRPr="004C0C42">
              <w:rPr>
                <w:rFonts w:ascii="Arial" w:hAnsi="Arial" w:cs="Arial"/>
                <w:color w:val="808080"/>
                <w:sz w:val="24"/>
                <w:szCs w:val="24"/>
                <w:lang w:val="es-CO"/>
              </w:rPr>
              <w:t xml:space="preserve">Hallazgo </w:t>
            </w:r>
            <w:r w:rsidRPr="004C0C42">
              <w:rPr>
                <w:rFonts w:ascii="Segoe UI Symbol" w:hAnsi="Segoe UI Symbol" w:cs="Segoe UI Symbol"/>
                <w:color w:val="808080"/>
                <w:sz w:val="24"/>
                <w:szCs w:val="24"/>
                <w:lang w:val="es-CO"/>
              </w:rPr>
              <w:t>✔</w:t>
            </w:r>
            <w:r w:rsidRPr="004C0C42">
              <w:rPr>
                <w:rFonts w:ascii="Arial" w:hAnsi="Arial" w:cs="Arial"/>
                <w:color w:val="808080"/>
                <w:sz w:val="24"/>
                <w:szCs w:val="24"/>
                <w:lang w:val="es-CO"/>
              </w:rPr>
              <w:t xml:space="preserve">Seguimiento al Plan de mejoramiento </w:t>
            </w:r>
            <w:r w:rsidRPr="004C0C42">
              <w:rPr>
                <w:rFonts w:ascii="Segoe UI Symbol" w:hAnsi="Segoe UI Symbol" w:cs="Segoe UI Symbol"/>
                <w:color w:val="808080"/>
                <w:sz w:val="24"/>
                <w:szCs w:val="24"/>
                <w:lang w:val="es-CO"/>
              </w:rPr>
              <w:t>✔</w:t>
            </w:r>
            <w:r w:rsidRPr="004C0C42">
              <w:rPr>
                <w:rFonts w:ascii="Arial" w:hAnsi="Arial" w:cs="Arial"/>
                <w:color w:val="808080"/>
                <w:sz w:val="24"/>
                <w:szCs w:val="24"/>
                <w:lang w:val="es-CO"/>
              </w:rPr>
              <w:t xml:space="preserve">Pronunciamiento </w:t>
            </w:r>
            <w:r w:rsidR="0035719E" w:rsidRPr="004C0C42">
              <w:rPr>
                <w:rFonts w:ascii="Segoe UI Symbol" w:hAnsi="Segoe UI Symbol" w:cs="Segoe UI Symbol"/>
                <w:color w:val="808080"/>
                <w:sz w:val="24"/>
                <w:szCs w:val="24"/>
                <w:lang w:val="es-CO"/>
              </w:rPr>
              <w:t>✔</w:t>
            </w:r>
            <w:r w:rsidR="0035719E" w:rsidRPr="004C0C42">
              <w:rPr>
                <w:rFonts w:ascii="Arial" w:hAnsi="Arial" w:cs="Arial"/>
                <w:color w:val="808080"/>
                <w:sz w:val="24"/>
                <w:szCs w:val="24"/>
                <w:lang w:val="es-CO"/>
              </w:rPr>
              <w:t xml:space="preserve">Requerimiento </w:t>
            </w:r>
            <w:r w:rsidR="0035719E" w:rsidRPr="004C0C42">
              <w:rPr>
                <w:rFonts w:ascii="Segoe UI Symbol" w:hAnsi="Segoe UI Symbol" w:cs="Segoe UI Symbol"/>
                <w:color w:val="808080"/>
                <w:sz w:val="24"/>
                <w:szCs w:val="24"/>
                <w:lang w:val="es-CO"/>
              </w:rPr>
              <w:t>✔</w:t>
            </w:r>
            <w:r w:rsidR="0035719E" w:rsidRPr="004C0C42">
              <w:rPr>
                <w:rFonts w:ascii="Arial" w:hAnsi="Arial" w:cs="Arial"/>
                <w:color w:val="808080"/>
                <w:sz w:val="24"/>
                <w:szCs w:val="24"/>
                <w:lang w:val="es-CO"/>
              </w:rPr>
              <w:t>Pronunciamient</w:t>
            </w:r>
            <w:r w:rsidR="002A6616" w:rsidRPr="004C0C42">
              <w:rPr>
                <w:rFonts w:ascii="Arial" w:hAnsi="Arial" w:cs="Arial"/>
                <w:color w:val="808080"/>
                <w:sz w:val="24"/>
                <w:szCs w:val="24"/>
                <w:lang w:val="es-CO"/>
              </w:rPr>
              <w:t>o</w:t>
            </w:r>
            <w:r w:rsidR="00232E36" w:rsidRPr="004C0C42">
              <w:rPr>
                <w:rFonts w:ascii="Arial" w:hAnsi="Arial" w:cs="Arial"/>
                <w:color w:val="808080"/>
                <w:sz w:val="24"/>
                <w:szCs w:val="24"/>
                <w:lang w:val="es-CO"/>
              </w:rPr>
              <w:t xml:space="preserve"> </w:t>
            </w:r>
            <w:r w:rsidRPr="004C0C42">
              <w:rPr>
                <w:rFonts w:ascii="Segoe UI Symbol" w:hAnsi="Segoe UI Symbol" w:cs="Segoe UI Symbol"/>
                <w:color w:val="808080"/>
                <w:sz w:val="24"/>
                <w:szCs w:val="24"/>
                <w:lang w:val="es-CO"/>
              </w:rPr>
              <w:t>✔</w:t>
            </w:r>
            <w:r w:rsidRPr="004C0C42">
              <w:rPr>
                <w:rFonts w:ascii="Arial" w:hAnsi="Arial" w:cs="Arial"/>
                <w:color w:val="808080"/>
                <w:sz w:val="24"/>
                <w:szCs w:val="24"/>
                <w:lang w:val="es-CO"/>
              </w:rPr>
              <w:t xml:space="preserve">Otros (Estudios de política pública, informes </w:t>
            </w:r>
            <w:r w:rsidR="0035719E" w:rsidRPr="004C0C42">
              <w:rPr>
                <w:rFonts w:ascii="Arial" w:hAnsi="Arial" w:cs="Arial"/>
                <w:color w:val="808080"/>
                <w:sz w:val="24"/>
                <w:szCs w:val="24"/>
                <w:lang w:val="es-CO"/>
              </w:rPr>
              <w:t>sectoriales o macro fiscales</w:t>
            </w:r>
            <w:r w:rsidRPr="004C0C42">
              <w:rPr>
                <w:rFonts w:ascii="Arial" w:hAnsi="Arial" w:cs="Arial"/>
                <w:color w:val="808080"/>
                <w:sz w:val="24"/>
                <w:szCs w:val="24"/>
                <w:lang w:val="es-CO"/>
              </w:rPr>
              <w:t xml:space="preserve">, </w:t>
            </w:r>
            <w:r w:rsidR="0035719E" w:rsidRPr="004C0C42">
              <w:rPr>
                <w:rFonts w:ascii="Arial" w:hAnsi="Arial" w:cs="Arial"/>
                <w:color w:val="808080"/>
                <w:sz w:val="24"/>
                <w:szCs w:val="24"/>
                <w:lang w:val="es-CO"/>
              </w:rPr>
              <w:t xml:space="preserve">ejercicios de </w:t>
            </w:r>
            <w:r w:rsidRPr="004C0C42">
              <w:rPr>
                <w:rFonts w:ascii="Arial" w:hAnsi="Arial" w:cs="Arial"/>
                <w:color w:val="808080"/>
                <w:sz w:val="24"/>
                <w:szCs w:val="24"/>
                <w:lang w:val="es-CO"/>
              </w:rPr>
              <w:t xml:space="preserve">control fiscal ambiental, </w:t>
            </w:r>
            <w:r w:rsidR="0035719E" w:rsidRPr="004C0C42">
              <w:rPr>
                <w:rFonts w:ascii="Arial" w:hAnsi="Arial" w:cs="Arial"/>
                <w:color w:val="808080"/>
                <w:sz w:val="24"/>
                <w:szCs w:val="24"/>
                <w:lang w:val="es-CO"/>
              </w:rPr>
              <w:t xml:space="preserve">noticias o alertas al control social o político, comunicados, visitas administrativas, </w:t>
            </w:r>
            <w:r w:rsidRPr="004C0C42">
              <w:rPr>
                <w:rFonts w:ascii="Arial" w:hAnsi="Arial" w:cs="Arial"/>
                <w:color w:val="808080"/>
                <w:sz w:val="24"/>
                <w:szCs w:val="24"/>
                <w:lang w:val="es-CO"/>
              </w:rPr>
              <w:t>etc.)</w:t>
            </w:r>
          </w:p>
        </w:tc>
      </w:tr>
      <w:tr w:rsidR="005D050A" w:rsidRPr="004C0C42" w:rsidTr="000A65BC">
        <w:tc>
          <w:tcPr>
            <w:tcW w:w="1007" w:type="pct"/>
            <w:shd w:val="clear" w:color="auto" w:fill="auto"/>
            <w:tcMar>
              <w:left w:w="28" w:type="dxa"/>
              <w:right w:w="28" w:type="dxa"/>
            </w:tcMar>
            <w:vAlign w:val="center"/>
          </w:tcPr>
          <w:p w:rsidR="005D050A" w:rsidRPr="004C0C42" w:rsidRDefault="005D050A" w:rsidP="005D050A">
            <w:pPr>
              <w:jc w:val="both"/>
              <w:outlineLvl w:val="0"/>
              <w:rPr>
                <w:rFonts w:ascii="Arial" w:hAnsi="Arial" w:cs="Arial"/>
                <w:b/>
                <w:bCs/>
                <w:color w:val="000000"/>
                <w:sz w:val="24"/>
                <w:szCs w:val="24"/>
                <w:lang w:val="es-CO" w:eastAsia="es-CO"/>
              </w:rPr>
            </w:pPr>
            <w:r w:rsidRPr="004C0C42">
              <w:rPr>
                <w:rFonts w:ascii="Arial" w:hAnsi="Arial" w:cs="Arial"/>
                <w:b/>
                <w:bCs/>
                <w:color w:val="000000"/>
                <w:sz w:val="24"/>
                <w:szCs w:val="24"/>
                <w:lang w:val="es-CO" w:eastAsia="es-CO"/>
              </w:rPr>
              <w:t>Tipo de beneficio:</w:t>
            </w:r>
          </w:p>
        </w:tc>
        <w:tc>
          <w:tcPr>
            <w:tcW w:w="3993" w:type="pct"/>
            <w:gridSpan w:val="2"/>
            <w:shd w:val="clear" w:color="auto" w:fill="auto"/>
            <w:tcMar>
              <w:left w:w="28" w:type="dxa"/>
              <w:right w:w="28" w:type="dxa"/>
            </w:tcMar>
            <w:vAlign w:val="center"/>
          </w:tcPr>
          <w:p w:rsidR="005D050A" w:rsidRPr="004C0C42" w:rsidRDefault="005D050A" w:rsidP="00564ED2">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 xml:space="preserve">Cuantificable (Ahorro </w:t>
            </w:r>
            <w:r w:rsidR="0035719E" w:rsidRPr="004C0C42">
              <w:rPr>
                <w:rFonts w:ascii="Arial" w:hAnsi="Arial" w:cs="Arial"/>
                <w:color w:val="808080"/>
                <w:sz w:val="24"/>
                <w:szCs w:val="24"/>
                <w:lang w:val="es-CO"/>
              </w:rPr>
              <w:t>–</w:t>
            </w:r>
            <w:r w:rsidRPr="004C0C42">
              <w:rPr>
                <w:rFonts w:ascii="Arial" w:hAnsi="Arial" w:cs="Arial"/>
                <w:color w:val="808080"/>
                <w:sz w:val="24"/>
                <w:szCs w:val="24"/>
                <w:lang w:val="es-CO"/>
              </w:rPr>
              <w:t xml:space="preserve"> Recuperación</w:t>
            </w:r>
            <w:r w:rsidR="0035719E" w:rsidRPr="004C0C42">
              <w:rPr>
                <w:rFonts w:ascii="Arial" w:hAnsi="Arial" w:cs="Arial"/>
                <w:color w:val="808080"/>
                <w:sz w:val="24"/>
                <w:szCs w:val="24"/>
                <w:lang w:val="es-CO"/>
              </w:rPr>
              <w:t>- Compensación</w:t>
            </w:r>
            <w:r w:rsidRPr="004C0C42">
              <w:rPr>
                <w:rFonts w:ascii="Arial" w:hAnsi="Arial" w:cs="Arial"/>
                <w:color w:val="808080"/>
                <w:sz w:val="24"/>
                <w:szCs w:val="24"/>
                <w:lang w:val="es-CO"/>
              </w:rPr>
              <w:t>) y/o C</w:t>
            </w:r>
            <w:r w:rsidR="00232E36" w:rsidRPr="004C0C42">
              <w:rPr>
                <w:rFonts w:ascii="Arial" w:hAnsi="Arial" w:cs="Arial"/>
                <w:color w:val="808080"/>
                <w:sz w:val="24"/>
                <w:szCs w:val="24"/>
                <w:lang w:val="es-CO"/>
              </w:rPr>
              <w:t>ualificable.</w:t>
            </w:r>
          </w:p>
          <w:p w:rsidR="00232E36" w:rsidRPr="004C0C42" w:rsidRDefault="00232E36" w:rsidP="00564ED2">
            <w:pPr>
              <w:jc w:val="both"/>
              <w:outlineLvl w:val="0"/>
              <w:rPr>
                <w:rFonts w:ascii="Arial" w:hAnsi="Arial" w:cs="Arial"/>
                <w:color w:val="808080"/>
                <w:sz w:val="24"/>
                <w:szCs w:val="24"/>
                <w:lang w:val="es-CO"/>
              </w:rPr>
            </w:pPr>
          </w:p>
        </w:tc>
      </w:tr>
      <w:tr w:rsidR="005D050A" w:rsidRPr="004C0C42" w:rsidTr="000A65BC">
        <w:tc>
          <w:tcPr>
            <w:tcW w:w="1007" w:type="pct"/>
            <w:shd w:val="clear" w:color="auto" w:fill="auto"/>
            <w:tcMar>
              <w:left w:w="28" w:type="dxa"/>
              <w:right w:w="28" w:type="dxa"/>
            </w:tcMar>
            <w:vAlign w:val="center"/>
          </w:tcPr>
          <w:p w:rsidR="005D050A" w:rsidRPr="004C0C42" w:rsidRDefault="005D050A" w:rsidP="005D050A">
            <w:pPr>
              <w:jc w:val="both"/>
              <w:outlineLvl w:val="0"/>
              <w:rPr>
                <w:rFonts w:ascii="Arial" w:hAnsi="Arial" w:cs="Arial"/>
                <w:b/>
                <w:bCs/>
                <w:color w:val="000000"/>
                <w:sz w:val="24"/>
                <w:szCs w:val="24"/>
                <w:lang w:val="es-CO" w:eastAsia="es-CO"/>
              </w:rPr>
            </w:pPr>
            <w:r w:rsidRPr="004C0C42">
              <w:rPr>
                <w:rFonts w:ascii="Arial" w:hAnsi="Arial" w:cs="Arial"/>
                <w:b/>
                <w:bCs/>
                <w:color w:val="000000"/>
                <w:sz w:val="24"/>
                <w:szCs w:val="24"/>
                <w:lang w:val="es-CO" w:eastAsia="es-CO"/>
              </w:rPr>
              <w:t>Descripción del beneficio:</w:t>
            </w:r>
          </w:p>
        </w:tc>
        <w:tc>
          <w:tcPr>
            <w:tcW w:w="3993" w:type="pct"/>
            <w:gridSpan w:val="2"/>
            <w:shd w:val="clear" w:color="auto" w:fill="auto"/>
            <w:tcMar>
              <w:left w:w="28" w:type="dxa"/>
              <w:right w:w="28" w:type="dxa"/>
            </w:tcMar>
            <w:vAlign w:val="center"/>
          </w:tcPr>
          <w:p w:rsidR="005D050A" w:rsidRPr="004C0C42" w:rsidRDefault="005D050A" w:rsidP="00564ED2">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Redacte en forma concreta en qué consistió el beneficio generado.</w:t>
            </w:r>
          </w:p>
          <w:p w:rsidR="005D050A" w:rsidRPr="004C0C42" w:rsidRDefault="005D050A" w:rsidP="00564ED2">
            <w:pPr>
              <w:jc w:val="both"/>
              <w:outlineLvl w:val="0"/>
              <w:rPr>
                <w:rFonts w:ascii="Arial" w:hAnsi="Arial" w:cs="Arial"/>
                <w:color w:val="808080"/>
                <w:sz w:val="24"/>
                <w:szCs w:val="24"/>
                <w:lang w:val="es-CO"/>
              </w:rPr>
            </w:pPr>
          </w:p>
          <w:p w:rsidR="005D050A" w:rsidRPr="004C0C42" w:rsidRDefault="005D050A" w:rsidP="00564ED2">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Debe ser breve, clara</w:t>
            </w:r>
            <w:r w:rsidR="00AD271B" w:rsidRPr="004C0C42">
              <w:rPr>
                <w:rFonts w:ascii="Arial" w:hAnsi="Arial" w:cs="Arial"/>
                <w:color w:val="808080"/>
                <w:sz w:val="24"/>
                <w:szCs w:val="24"/>
                <w:lang w:val="es-CO"/>
              </w:rPr>
              <w:t xml:space="preserve">, concreta </w:t>
            </w:r>
            <w:r w:rsidRPr="004C0C42">
              <w:rPr>
                <w:rFonts w:ascii="Arial" w:hAnsi="Arial" w:cs="Arial"/>
                <w:color w:val="808080"/>
                <w:sz w:val="24"/>
                <w:szCs w:val="24"/>
                <w:lang w:val="es-CO"/>
              </w:rPr>
              <w:t xml:space="preserve">y concisa la descripción de la situación. En caso de ser un hallazgo que dio origen al beneficio no lo trascriba, recuerde preciso y concreto. </w:t>
            </w:r>
            <w:r w:rsidR="00AD271B" w:rsidRPr="004C0C42">
              <w:rPr>
                <w:rFonts w:ascii="Arial" w:hAnsi="Arial" w:cs="Arial"/>
                <w:color w:val="808080"/>
                <w:sz w:val="24"/>
                <w:szCs w:val="24"/>
                <w:lang w:val="es-CO"/>
              </w:rPr>
              <w:t xml:space="preserve"> </w:t>
            </w:r>
          </w:p>
          <w:p w:rsidR="00AD271B" w:rsidRPr="004C0C42" w:rsidRDefault="00AD271B" w:rsidP="00564ED2">
            <w:pPr>
              <w:jc w:val="both"/>
              <w:outlineLvl w:val="0"/>
              <w:rPr>
                <w:rFonts w:ascii="Arial" w:hAnsi="Arial" w:cs="Arial"/>
                <w:color w:val="808080"/>
                <w:sz w:val="24"/>
                <w:szCs w:val="24"/>
                <w:lang w:val="es-CO"/>
              </w:rPr>
            </w:pPr>
          </w:p>
          <w:p w:rsidR="00AD271B" w:rsidRPr="004C0C42" w:rsidRDefault="00AD271B" w:rsidP="00AD271B">
            <w:pPr>
              <w:jc w:val="both"/>
              <w:outlineLvl w:val="0"/>
              <w:rPr>
                <w:rFonts w:ascii="Arial" w:hAnsi="Arial" w:cs="Arial"/>
                <w:sz w:val="24"/>
                <w:szCs w:val="24"/>
                <w:lang w:val="es-CO"/>
              </w:rPr>
            </w:pPr>
            <w:r w:rsidRPr="004C0C42">
              <w:rPr>
                <w:rFonts w:ascii="Arial" w:hAnsi="Arial" w:cs="Arial"/>
                <w:color w:val="808080"/>
                <w:sz w:val="24"/>
                <w:szCs w:val="24"/>
                <w:lang w:val="es-CO"/>
              </w:rPr>
              <w:t xml:space="preserve">No se debe copiar el texto de las actas de mesa de trabajo y/o comité técnico. </w:t>
            </w:r>
          </w:p>
        </w:tc>
      </w:tr>
      <w:tr w:rsidR="005D050A" w:rsidRPr="004C0C42" w:rsidTr="000A65BC">
        <w:tc>
          <w:tcPr>
            <w:tcW w:w="1007" w:type="pct"/>
            <w:shd w:val="clear" w:color="auto" w:fill="auto"/>
            <w:tcMar>
              <w:left w:w="28" w:type="dxa"/>
              <w:right w:w="28" w:type="dxa"/>
            </w:tcMar>
            <w:vAlign w:val="center"/>
          </w:tcPr>
          <w:p w:rsidR="005D050A" w:rsidRPr="004C0C42" w:rsidRDefault="005D050A" w:rsidP="005D050A">
            <w:pPr>
              <w:jc w:val="both"/>
              <w:outlineLvl w:val="0"/>
              <w:rPr>
                <w:rFonts w:ascii="Arial" w:hAnsi="Arial" w:cs="Arial"/>
                <w:b/>
                <w:bCs/>
                <w:color w:val="000000"/>
                <w:sz w:val="24"/>
                <w:szCs w:val="24"/>
                <w:lang w:val="es-CO" w:eastAsia="es-CO"/>
              </w:rPr>
            </w:pPr>
            <w:r w:rsidRPr="004C0C42">
              <w:rPr>
                <w:rFonts w:ascii="Arial" w:hAnsi="Arial" w:cs="Arial"/>
                <w:b/>
                <w:bCs/>
                <w:color w:val="000000"/>
                <w:sz w:val="24"/>
                <w:szCs w:val="24"/>
                <w:lang w:val="es-CO" w:eastAsia="es-CO"/>
              </w:rPr>
              <w:lastRenderedPageBreak/>
              <w:t>Acciones del sujeto vigilado:</w:t>
            </w:r>
          </w:p>
        </w:tc>
        <w:tc>
          <w:tcPr>
            <w:tcW w:w="3993" w:type="pct"/>
            <w:gridSpan w:val="2"/>
            <w:shd w:val="clear" w:color="auto" w:fill="auto"/>
            <w:tcMar>
              <w:left w:w="28" w:type="dxa"/>
              <w:right w:w="28" w:type="dxa"/>
            </w:tcMar>
            <w:vAlign w:val="center"/>
          </w:tcPr>
          <w:p w:rsidR="005D050A" w:rsidRPr="004C0C42" w:rsidRDefault="005D050A" w:rsidP="00564ED2">
            <w:pPr>
              <w:jc w:val="both"/>
              <w:outlineLvl w:val="0"/>
              <w:rPr>
                <w:rFonts w:ascii="Arial" w:hAnsi="Arial" w:cs="Arial"/>
                <w:sz w:val="24"/>
                <w:szCs w:val="24"/>
                <w:lang w:val="es-CO"/>
              </w:rPr>
            </w:pPr>
            <w:r w:rsidRPr="004C0C42">
              <w:rPr>
                <w:rFonts w:ascii="Arial" w:hAnsi="Arial" w:cs="Arial"/>
                <w:color w:val="808080"/>
                <w:sz w:val="24"/>
                <w:szCs w:val="24"/>
                <w:lang w:val="es-CO"/>
              </w:rPr>
              <w:t xml:space="preserve">Redacte en forma concreta las acciones </w:t>
            </w:r>
            <w:r w:rsidRPr="004C0C42">
              <w:rPr>
                <w:rFonts w:ascii="Arial" w:hAnsi="Arial" w:cs="Arial"/>
                <w:b/>
                <w:color w:val="808080"/>
                <w:sz w:val="24"/>
                <w:szCs w:val="24"/>
                <w:u w:val="single"/>
                <w:lang w:val="es-CO"/>
              </w:rPr>
              <w:t>realizadas</w:t>
            </w:r>
            <w:r w:rsidRPr="004C0C42">
              <w:rPr>
                <w:rFonts w:ascii="Arial" w:hAnsi="Arial" w:cs="Arial"/>
                <w:color w:val="808080"/>
                <w:sz w:val="24"/>
                <w:szCs w:val="24"/>
                <w:lang w:val="es-CO"/>
              </w:rPr>
              <w:t xml:space="preserve"> por su sujeto de control para generar el beneficio</w:t>
            </w:r>
            <w:r w:rsidR="0035719E" w:rsidRPr="004C0C42">
              <w:rPr>
                <w:rFonts w:ascii="Arial" w:hAnsi="Arial" w:cs="Arial"/>
                <w:color w:val="808080"/>
                <w:sz w:val="24"/>
                <w:szCs w:val="24"/>
                <w:lang w:val="es-CO"/>
              </w:rPr>
              <w:t xml:space="preserve"> o describa en que consistió la acción de mejora</w:t>
            </w:r>
            <w:r w:rsidRPr="004C0C42">
              <w:rPr>
                <w:rFonts w:ascii="Arial" w:hAnsi="Arial" w:cs="Arial"/>
                <w:color w:val="808080"/>
                <w:sz w:val="24"/>
                <w:szCs w:val="24"/>
                <w:lang w:val="es-CO"/>
              </w:rPr>
              <w:t>.</w:t>
            </w:r>
            <w:r w:rsidR="00891E62" w:rsidRPr="004C0C42">
              <w:rPr>
                <w:rFonts w:ascii="Arial" w:hAnsi="Arial" w:cs="Arial"/>
                <w:color w:val="808080"/>
                <w:sz w:val="24"/>
                <w:szCs w:val="24"/>
                <w:lang w:val="es-CO"/>
              </w:rPr>
              <w:t xml:space="preserve"> Es pertinente que la descripción de la acción no sea a futuro</w:t>
            </w:r>
            <w:r w:rsidR="0035719E" w:rsidRPr="004C0C42">
              <w:rPr>
                <w:rFonts w:ascii="Arial" w:hAnsi="Arial" w:cs="Arial"/>
                <w:color w:val="808080"/>
                <w:sz w:val="24"/>
                <w:szCs w:val="24"/>
                <w:lang w:val="es-CO"/>
              </w:rPr>
              <w:t xml:space="preserve">, sino que fue evidenciada en durante el ejercicio, sin perjuicio que los efectos puedan medirse en el futuro. </w:t>
            </w:r>
          </w:p>
        </w:tc>
      </w:tr>
      <w:tr w:rsidR="005D050A" w:rsidRPr="004C0C42" w:rsidTr="000A65BC">
        <w:tc>
          <w:tcPr>
            <w:tcW w:w="1007" w:type="pct"/>
            <w:shd w:val="clear" w:color="auto" w:fill="auto"/>
            <w:tcMar>
              <w:left w:w="28" w:type="dxa"/>
              <w:right w:w="28" w:type="dxa"/>
            </w:tcMar>
            <w:vAlign w:val="center"/>
          </w:tcPr>
          <w:p w:rsidR="005D050A" w:rsidRPr="004C0C42" w:rsidRDefault="005D050A" w:rsidP="005D050A">
            <w:pPr>
              <w:jc w:val="both"/>
              <w:outlineLvl w:val="0"/>
              <w:rPr>
                <w:rFonts w:ascii="Arial" w:hAnsi="Arial" w:cs="Arial"/>
                <w:b/>
                <w:bCs/>
                <w:color w:val="000000"/>
                <w:sz w:val="24"/>
                <w:szCs w:val="24"/>
                <w:lang w:val="es-CO" w:eastAsia="es-CO"/>
              </w:rPr>
            </w:pPr>
            <w:r w:rsidRPr="004C0C42">
              <w:rPr>
                <w:rFonts w:ascii="Arial" w:hAnsi="Arial" w:cs="Arial"/>
                <w:b/>
                <w:bCs/>
                <w:color w:val="000000"/>
                <w:sz w:val="24"/>
                <w:szCs w:val="24"/>
                <w:lang w:val="es-CO" w:eastAsia="es-CO"/>
              </w:rPr>
              <w:t>Valor:</w:t>
            </w:r>
          </w:p>
        </w:tc>
        <w:tc>
          <w:tcPr>
            <w:tcW w:w="3993" w:type="pct"/>
            <w:gridSpan w:val="2"/>
            <w:shd w:val="clear" w:color="auto" w:fill="auto"/>
            <w:tcMar>
              <w:left w:w="28" w:type="dxa"/>
              <w:right w:w="28" w:type="dxa"/>
            </w:tcMar>
            <w:vAlign w:val="center"/>
          </w:tcPr>
          <w:p w:rsidR="005D050A" w:rsidRPr="004C0C42" w:rsidRDefault="005D050A" w:rsidP="00564ED2">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Registre el valor en pesos del ahorro, recuperación, compensación o mitigación, según sea el caso.</w:t>
            </w:r>
          </w:p>
        </w:tc>
      </w:tr>
      <w:tr w:rsidR="005D050A" w:rsidRPr="004C0C42" w:rsidTr="000A65BC">
        <w:tc>
          <w:tcPr>
            <w:tcW w:w="1007" w:type="pct"/>
            <w:shd w:val="clear" w:color="auto" w:fill="auto"/>
            <w:tcMar>
              <w:left w:w="28" w:type="dxa"/>
              <w:right w:w="28" w:type="dxa"/>
            </w:tcMar>
            <w:vAlign w:val="center"/>
          </w:tcPr>
          <w:p w:rsidR="005D050A" w:rsidRPr="004C0C42" w:rsidRDefault="005D050A" w:rsidP="005D050A">
            <w:pPr>
              <w:jc w:val="both"/>
              <w:outlineLvl w:val="0"/>
              <w:rPr>
                <w:rFonts w:ascii="Arial" w:hAnsi="Arial" w:cs="Arial"/>
                <w:b/>
                <w:bCs/>
                <w:color w:val="000000"/>
                <w:sz w:val="24"/>
                <w:szCs w:val="24"/>
                <w:lang w:val="es-CO" w:eastAsia="es-CO"/>
              </w:rPr>
            </w:pPr>
            <w:r w:rsidRPr="004C0C42">
              <w:rPr>
                <w:rFonts w:ascii="Arial" w:hAnsi="Arial" w:cs="Arial"/>
                <w:b/>
                <w:bCs/>
                <w:color w:val="000000"/>
                <w:sz w:val="24"/>
                <w:szCs w:val="24"/>
                <w:lang w:val="es-CO" w:eastAsia="es-CO"/>
              </w:rPr>
              <w:t>Soportes:</w:t>
            </w:r>
          </w:p>
        </w:tc>
        <w:tc>
          <w:tcPr>
            <w:tcW w:w="3993" w:type="pct"/>
            <w:gridSpan w:val="2"/>
            <w:shd w:val="clear" w:color="auto" w:fill="auto"/>
            <w:tcMar>
              <w:left w:w="28" w:type="dxa"/>
              <w:right w:w="28" w:type="dxa"/>
            </w:tcMar>
            <w:vAlign w:val="center"/>
          </w:tcPr>
          <w:p w:rsidR="005D050A" w:rsidRPr="004C0C42" w:rsidRDefault="005D050A" w:rsidP="00564ED2">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 xml:space="preserve">Relacione en orden cronológico las evidencias acreditadas, con las cuales se puede verificar la acción adelantada por el sujeto auditado. Esta lista corresponde a la incluida en el aplicativo de trazabilidad, siempre contemplado que los soportes no se conviertan </w:t>
            </w:r>
            <w:r w:rsidRPr="004C0C42">
              <w:rPr>
                <w:rFonts w:ascii="Arial" w:hAnsi="Arial" w:cs="Arial"/>
                <w:b/>
                <w:i/>
                <w:color w:val="808080"/>
                <w:sz w:val="24"/>
                <w:szCs w:val="24"/>
                <w:lang w:val="es-CO"/>
              </w:rPr>
              <w:t>en documentos innecesarios de conservar física o electrónicamente</w:t>
            </w:r>
            <w:r w:rsidRPr="004C0C42">
              <w:rPr>
                <w:rFonts w:ascii="Arial" w:hAnsi="Arial" w:cs="Arial"/>
                <w:color w:val="808080"/>
                <w:sz w:val="24"/>
                <w:szCs w:val="24"/>
                <w:lang w:val="es-CO"/>
              </w:rPr>
              <w:t xml:space="preserve">. </w:t>
            </w:r>
          </w:p>
          <w:p w:rsidR="005D050A" w:rsidRPr="004C0C42" w:rsidRDefault="005D050A" w:rsidP="00564ED2">
            <w:pPr>
              <w:jc w:val="both"/>
              <w:outlineLvl w:val="0"/>
              <w:rPr>
                <w:rFonts w:ascii="Arial" w:hAnsi="Arial" w:cs="Arial"/>
                <w:color w:val="808080"/>
                <w:sz w:val="24"/>
                <w:szCs w:val="24"/>
                <w:lang w:val="es-CO"/>
              </w:rPr>
            </w:pPr>
          </w:p>
          <w:p w:rsidR="005D050A" w:rsidRPr="004C0C42" w:rsidRDefault="0035719E" w:rsidP="00564ED2">
            <w:pPr>
              <w:pStyle w:val="TableParagraph"/>
              <w:ind w:left="0" w:right="44"/>
              <w:jc w:val="both"/>
              <w:outlineLvl w:val="0"/>
              <w:rPr>
                <w:rFonts w:eastAsia="Times New Roman"/>
                <w:color w:val="808080"/>
                <w:sz w:val="24"/>
                <w:szCs w:val="24"/>
                <w:lang w:val="es-CO" w:eastAsia="es-ES"/>
              </w:rPr>
            </w:pPr>
            <w:r w:rsidRPr="004C0C42">
              <w:rPr>
                <w:rFonts w:eastAsia="Times New Roman"/>
                <w:b/>
                <w:i/>
                <w:color w:val="808080"/>
                <w:sz w:val="24"/>
                <w:szCs w:val="24"/>
                <w:lang w:val="es-CO" w:eastAsia="es-ES"/>
              </w:rPr>
              <w:t>N</w:t>
            </w:r>
            <w:r w:rsidR="005D050A" w:rsidRPr="004C0C42">
              <w:rPr>
                <w:rFonts w:eastAsia="Times New Roman"/>
                <w:b/>
                <w:i/>
                <w:color w:val="808080"/>
                <w:sz w:val="24"/>
                <w:szCs w:val="24"/>
                <w:lang w:val="es-CO" w:eastAsia="es-ES"/>
              </w:rPr>
              <w:t>unca</w:t>
            </w:r>
            <w:r w:rsidR="005D050A" w:rsidRPr="004C0C42">
              <w:rPr>
                <w:rFonts w:eastAsia="Times New Roman"/>
                <w:color w:val="808080"/>
                <w:sz w:val="24"/>
                <w:szCs w:val="24"/>
                <w:lang w:val="es-CO" w:eastAsia="es-ES"/>
              </w:rPr>
              <w:t xml:space="preserve"> debe compartir los soportes por carpetas como es el caso de one drive, </w:t>
            </w:r>
            <w:r w:rsidR="005D050A" w:rsidRPr="004C0C42">
              <w:rPr>
                <w:rFonts w:eastAsia="Times New Roman"/>
                <w:b/>
                <w:i/>
                <w:color w:val="808080"/>
                <w:sz w:val="24"/>
                <w:szCs w:val="24"/>
                <w:lang w:val="es-CO" w:eastAsia="es-ES"/>
              </w:rPr>
              <w:t>siempre</w:t>
            </w:r>
            <w:r w:rsidR="005D050A" w:rsidRPr="004C0C42">
              <w:rPr>
                <w:rFonts w:eastAsia="Times New Roman"/>
                <w:color w:val="808080"/>
                <w:sz w:val="24"/>
                <w:szCs w:val="24"/>
                <w:lang w:val="es-CO" w:eastAsia="es-ES"/>
              </w:rPr>
              <w:t xml:space="preserve"> deben estar adjuntos en el aplicativo de trazabilidad, previo al envío realizado a la Dirección de Planeación.</w:t>
            </w:r>
          </w:p>
          <w:p w:rsidR="005D050A" w:rsidRPr="004C0C42" w:rsidRDefault="005D050A" w:rsidP="00564ED2">
            <w:pPr>
              <w:jc w:val="both"/>
              <w:outlineLvl w:val="0"/>
              <w:rPr>
                <w:rFonts w:ascii="Arial" w:hAnsi="Arial" w:cs="Arial"/>
                <w:color w:val="808080"/>
                <w:sz w:val="24"/>
                <w:szCs w:val="24"/>
                <w:lang w:val="es-CO"/>
              </w:rPr>
            </w:pPr>
          </w:p>
          <w:p w:rsidR="005D050A" w:rsidRPr="004C0C42" w:rsidRDefault="005D050A" w:rsidP="00564ED2">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 xml:space="preserve">Ejemplo: oficios, consignaciones, comprobantes de contabilidad, de egreso, de ingreso, contratos, memorandos, resoluciones, convenios, planes de mejoramiento, reclamaciones, demandas, actas de liquidación, órdenes de pago, comprobantes, entre otros. </w:t>
            </w:r>
          </w:p>
        </w:tc>
      </w:tr>
      <w:tr w:rsidR="005D050A" w:rsidRPr="004C0C42" w:rsidTr="000A65BC">
        <w:tc>
          <w:tcPr>
            <w:tcW w:w="1007" w:type="pct"/>
            <w:shd w:val="clear" w:color="auto" w:fill="auto"/>
            <w:tcMar>
              <w:left w:w="28" w:type="dxa"/>
              <w:right w:w="28" w:type="dxa"/>
            </w:tcMar>
            <w:vAlign w:val="center"/>
          </w:tcPr>
          <w:p w:rsidR="005D050A" w:rsidRPr="004C0C42" w:rsidRDefault="005D050A" w:rsidP="005D050A">
            <w:pPr>
              <w:jc w:val="both"/>
              <w:outlineLvl w:val="0"/>
              <w:rPr>
                <w:rFonts w:ascii="Arial" w:hAnsi="Arial" w:cs="Arial"/>
                <w:b/>
                <w:bCs/>
                <w:color w:val="000000"/>
                <w:sz w:val="24"/>
                <w:szCs w:val="24"/>
                <w:lang w:val="es-CO" w:eastAsia="es-CO"/>
              </w:rPr>
            </w:pPr>
            <w:r w:rsidRPr="004C0C42">
              <w:rPr>
                <w:rFonts w:ascii="Arial" w:hAnsi="Arial" w:cs="Arial"/>
                <w:b/>
                <w:bCs/>
                <w:color w:val="000000"/>
                <w:sz w:val="24"/>
                <w:szCs w:val="24"/>
                <w:lang w:val="es-CO" w:eastAsia="es-CO"/>
              </w:rPr>
              <w:t>Fecha de aprobación de beneficio en mesa de trabajo:</w:t>
            </w:r>
          </w:p>
        </w:tc>
        <w:tc>
          <w:tcPr>
            <w:tcW w:w="3993" w:type="pct"/>
            <w:gridSpan w:val="2"/>
            <w:shd w:val="clear" w:color="auto" w:fill="auto"/>
            <w:tcMar>
              <w:left w:w="28" w:type="dxa"/>
              <w:right w:w="28" w:type="dxa"/>
            </w:tcMar>
            <w:vAlign w:val="center"/>
          </w:tcPr>
          <w:p w:rsidR="002D7C73" w:rsidRPr="004C0C42" w:rsidRDefault="005D050A" w:rsidP="00B53E03">
            <w:pPr>
              <w:autoSpaceDE w:val="0"/>
              <w:autoSpaceDN w:val="0"/>
              <w:adjustRightInd w:val="0"/>
              <w:jc w:val="both"/>
              <w:rPr>
                <w:rFonts w:ascii="Arial" w:hAnsi="Arial" w:cs="Arial"/>
                <w:color w:val="808080"/>
                <w:sz w:val="24"/>
                <w:szCs w:val="24"/>
                <w:lang w:val="es-CO"/>
              </w:rPr>
            </w:pPr>
            <w:r w:rsidRPr="004C0C42">
              <w:rPr>
                <w:rFonts w:ascii="Arial" w:hAnsi="Arial" w:cs="Arial"/>
                <w:color w:val="808080"/>
                <w:sz w:val="24"/>
                <w:szCs w:val="24"/>
                <w:lang w:val="es-CO"/>
              </w:rPr>
              <w:t>Señale</w:t>
            </w:r>
            <w:r w:rsidR="00F71046" w:rsidRPr="004C0C42">
              <w:rPr>
                <w:rFonts w:ascii="Arial" w:hAnsi="Arial" w:cs="Arial"/>
                <w:color w:val="808080"/>
                <w:sz w:val="24"/>
                <w:szCs w:val="24"/>
                <w:lang w:val="es-CO"/>
              </w:rPr>
              <w:t xml:space="preserve"> número y fecha de la mesa de trabajo o Comité Técnico, </w:t>
            </w:r>
            <w:r w:rsidRPr="004C0C42">
              <w:rPr>
                <w:rFonts w:ascii="Arial" w:hAnsi="Arial" w:cs="Arial"/>
                <w:color w:val="808080"/>
                <w:sz w:val="24"/>
                <w:szCs w:val="24"/>
                <w:lang w:val="es-CO"/>
              </w:rPr>
              <w:t>en</w:t>
            </w:r>
            <w:r w:rsidR="000B0588" w:rsidRPr="004C0C42">
              <w:rPr>
                <w:rFonts w:ascii="Arial" w:hAnsi="Arial" w:cs="Arial"/>
                <w:color w:val="808080"/>
                <w:sz w:val="24"/>
                <w:szCs w:val="24"/>
                <w:lang w:val="es-CO"/>
              </w:rPr>
              <w:t xml:space="preserve"> el</w:t>
            </w:r>
            <w:r w:rsidRPr="004C0C42">
              <w:rPr>
                <w:rFonts w:ascii="Arial" w:hAnsi="Arial" w:cs="Arial"/>
                <w:color w:val="808080"/>
                <w:sz w:val="24"/>
                <w:szCs w:val="24"/>
                <w:lang w:val="es-CO"/>
              </w:rPr>
              <w:t xml:space="preserve"> que se aprobó el beneficio</w:t>
            </w:r>
            <w:r w:rsidR="00F71046" w:rsidRPr="004C0C42">
              <w:rPr>
                <w:rFonts w:ascii="Arial" w:hAnsi="Arial" w:cs="Arial"/>
                <w:color w:val="808080"/>
                <w:sz w:val="24"/>
                <w:szCs w:val="24"/>
                <w:lang w:val="es-CO"/>
              </w:rPr>
              <w:t xml:space="preserve"> en el caso de los ejercicios de auditoría o fiscalización.</w:t>
            </w:r>
            <w:r w:rsidRPr="004C0C42">
              <w:rPr>
                <w:rFonts w:ascii="Arial" w:hAnsi="Arial" w:cs="Arial"/>
                <w:color w:val="808080"/>
                <w:sz w:val="24"/>
                <w:szCs w:val="24"/>
                <w:lang w:val="es-CO"/>
              </w:rPr>
              <w:t xml:space="preserve"> Para el caso de Dependencias que no utilizan el mecanismo de</w:t>
            </w:r>
            <w:r w:rsidR="00F71046" w:rsidRPr="004C0C42">
              <w:rPr>
                <w:rFonts w:ascii="Arial" w:hAnsi="Arial" w:cs="Arial"/>
                <w:color w:val="808080"/>
                <w:sz w:val="24"/>
                <w:szCs w:val="24"/>
                <w:lang w:val="es-CO"/>
              </w:rPr>
              <w:t xml:space="preserve"> comité técnico se deberá indicar la fecha y el número del acta </w:t>
            </w:r>
            <w:r w:rsidRPr="004C0C42">
              <w:rPr>
                <w:rFonts w:ascii="Arial" w:hAnsi="Arial" w:cs="Arial"/>
                <w:color w:val="808080"/>
                <w:sz w:val="24"/>
                <w:szCs w:val="24"/>
                <w:lang w:val="es-CO"/>
              </w:rPr>
              <w:t>de</w:t>
            </w:r>
            <w:r w:rsidR="00F71046" w:rsidRPr="004C0C42">
              <w:rPr>
                <w:rFonts w:ascii="Arial" w:hAnsi="Arial" w:cs="Arial"/>
                <w:color w:val="808080"/>
                <w:sz w:val="24"/>
                <w:szCs w:val="24"/>
                <w:lang w:val="es-CO"/>
              </w:rPr>
              <w:t xml:space="preserve"> la reunión de</w:t>
            </w:r>
            <w:r w:rsidRPr="004C0C42">
              <w:rPr>
                <w:rFonts w:ascii="Arial" w:hAnsi="Arial" w:cs="Arial"/>
                <w:color w:val="808080"/>
                <w:sz w:val="24"/>
                <w:szCs w:val="24"/>
                <w:lang w:val="es-CO"/>
              </w:rPr>
              <w:t xml:space="preserve"> trabajo</w:t>
            </w:r>
            <w:r w:rsidR="00F71046" w:rsidRPr="004C0C42">
              <w:rPr>
                <w:rFonts w:ascii="Arial" w:hAnsi="Arial" w:cs="Arial"/>
                <w:color w:val="808080"/>
                <w:sz w:val="24"/>
                <w:szCs w:val="24"/>
                <w:lang w:val="es-CO"/>
              </w:rPr>
              <w:t xml:space="preserve"> en</w:t>
            </w:r>
            <w:r w:rsidRPr="004C0C42">
              <w:rPr>
                <w:rFonts w:ascii="Arial" w:hAnsi="Arial" w:cs="Arial"/>
                <w:color w:val="808080"/>
                <w:sz w:val="24"/>
                <w:szCs w:val="24"/>
                <w:lang w:val="es-CO"/>
              </w:rPr>
              <w:t xml:space="preserve"> donde se realiza el estudio preliminar en conjunto con el </w:t>
            </w:r>
            <w:r w:rsidR="002D7C73" w:rsidRPr="004C0C42">
              <w:rPr>
                <w:rFonts w:ascii="Arial" w:hAnsi="Arial" w:cs="Arial"/>
                <w:color w:val="808080"/>
                <w:sz w:val="24"/>
                <w:szCs w:val="24"/>
                <w:lang w:val="es-CO"/>
              </w:rPr>
              <w:t>director técnico</w:t>
            </w:r>
            <w:r w:rsidRPr="004C0C42">
              <w:rPr>
                <w:rFonts w:ascii="Arial" w:hAnsi="Arial" w:cs="Arial"/>
                <w:color w:val="808080"/>
                <w:sz w:val="24"/>
                <w:szCs w:val="24"/>
                <w:lang w:val="es-CO"/>
              </w:rPr>
              <w:t>.</w:t>
            </w:r>
          </w:p>
          <w:p w:rsidR="005D050A" w:rsidRPr="004C0C42" w:rsidRDefault="002D7C73" w:rsidP="00B53E03">
            <w:pPr>
              <w:autoSpaceDE w:val="0"/>
              <w:autoSpaceDN w:val="0"/>
              <w:adjustRightInd w:val="0"/>
              <w:jc w:val="both"/>
              <w:rPr>
                <w:rFonts w:ascii="Arial" w:hAnsi="Arial" w:cs="Arial"/>
                <w:sz w:val="24"/>
                <w:szCs w:val="24"/>
                <w:lang w:val="es-CO"/>
              </w:rPr>
            </w:pPr>
            <w:r w:rsidRPr="004C0C42">
              <w:rPr>
                <w:rFonts w:ascii="Arial" w:hAnsi="Arial" w:cs="Arial"/>
                <w:color w:val="808080"/>
                <w:sz w:val="24"/>
                <w:szCs w:val="24"/>
                <w:lang w:val="es-CO"/>
              </w:rPr>
              <w:t>Cua</w:t>
            </w:r>
            <w:r w:rsidR="00B53E03" w:rsidRPr="004C0C42">
              <w:rPr>
                <w:rFonts w:ascii="Arial" w:hAnsi="Arial" w:cs="Arial"/>
                <w:color w:val="808080"/>
                <w:sz w:val="24"/>
                <w:szCs w:val="24"/>
                <w:lang w:val="es-CO"/>
              </w:rPr>
              <w:t>ndo se genera un beneficio producto del análisis de un hallazgo fiscal devuelto por el Proceso de Responsabilidad Fiscal, no es necesario aprobar en acta de mesa de trabajo, pero sí en acta de comité técnico.</w:t>
            </w:r>
            <w:r w:rsidR="0035719E" w:rsidRPr="004C0C42">
              <w:rPr>
                <w:rFonts w:ascii="Arial" w:hAnsi="Arial" w:cs="Arial"/>
                <w:color w:val="808080"/>
                <w:sz w:val="24"/>
                <w:szCs w:val="24"/>
                <w:lang w:val="es-CO"/>
              </w:rPr>
              <w:t xml:space="preserve"> Así mismo, en los hallazgos identificados en el curso de ejercicios de vigilancia y control fiscal con hallazgos fiscales el acta del Comité de Verificación de Beneficios. </w:t>
            </w:r>
          </w:p>
        </w:tc>
      </w:tr>
      <w:tr w:rsidR="000B0588" w:rsidRPr="004C0C42" w:rsidTr="000A65BC">
        <w:trPr>
          <w:trHeight w:val="823"/>
        </w:trPr>
        <w:tc>
          <w:tcPr>
            <w:tcW w:w="1007" w:type="pct"/>
            <w:shd w:val="clear" w:color="auto" w:fill="auto"/>
            <w:tcMar>
              <w:left w:w="28" w:type="dxa"/>
              <w:right w:w="28" w:type="dxa"/>
            </w:tcMar>
            <w:vAlign w:val="center"/>
          </w:tcPr>
          <w:p w:rsidR="000B0588" w:rsidRPr="004C0C42" w:rsidRDefault="000B0588" w:rsidP="005D050A">
            <w:pPr>
              <w:jc w:val="both"/>
              <w:outlineLvl w:val="0"/>
              <w:rPr>
                <w:rFonts w:ascii="Arial" w:hAnsi="Arial" w:cs="Arial"/>
                <w:b/>
                <w:bCs/>
                <w:color w:val="000000"/>
                <w:sz w:val="24"/>
                <w:szCs w:val="24"/>
                <w:lang w:val="es-CO" w:eastAsia="es-CO"/>
              </w:rPr>
            </w:pPr>
            <w:r w:rsidRPr="004C0C42">
              <w:rPr>
                <w:rFonts w:ascii="Arial" w:hAnsi="Arial" w:cs="Arial"/>
                <w:b/>
                <w:bCs/>
                <w:color w:val="000000"/>
                <w:sz w:val="24"/>
                <w:szCs w:val="24"/>
                <w:lang w:val="es-CO" w:eastAsia="es-CO"/>
              </w:rPr>
              <w:t>Acta de reunión en donde se aprobó el beneficio;</w:t>
            </w:r>
          </w:p>
        </w:tc>
        <w:tc>
          <w:tcPr>
            <w:tcW w:w="3993" w:type="pct"/>
            <w:gridSpan w:val="2"/>
            <w:shd w:val="clear" w:color="auto" w:fill="auto"/>
            <w:tcMar>
              <w:left w:w="28" w:type="dxa"/>
              <w:right w:w="28" w:type="dxa"/>
            </w:tcMar>
            <w:vAlign w:val="center"/>
          </w:tcPr>
          <w:p w:rsidR="000B0588" w:rsidRPr="004C0C42" w:rsidRDefault="000B0588" w:rsidP="000B0588">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 xml:space="preserve">Indique el número de acta del Comité Técnico o el que haga sus veces en el cual se aprueba o no el beneficio y se certifica que los soportes lo sustentan. </w:t>
            </w:r>
          </w:p>
          <w:p w:rsidR="000B0588" w:rsidRPr="004C0C42" w:rsidRDefault="000B0588" w:rsidP="000B0588">
            <w:pPr>
              <w:jc w:val="both"/>
              <w:outlineLvl w:val="0"/>
              <w:rPr>
                <w:rFonts w:ascii="Arial" w:hAnsi="Arial" w:cs="Arial"/>
                <w:color w:val="808080"/>
                <w:sz w:val="24"/>
                <w:szCs w:val="24"/>
                <w:lang w:val="es-CO"/>
              </w:rPr>
            </w:pPr>
          </w:p>
          <w:p w:rsidR="000B0588" w:rsidRPr="004C0C42" w:rsidRDefault="000B0588" w:rsidP="000B0588">
            <w:pPr>
              <w:autoSpaceDE w:val="0"/>
              <w:autoSpaceDN w:val="0"/>
              <w:adjustRightInd w:val="0"/>
              <w:jc w:val="both"/>
              <w:rPr>
                <w:rFonts w:ascii="Arial" w:hAnsi="Arial" w:cs="Arial"/>
                <w:sz w:val="24"/>
                <w:szCs w:val="24"/>
                <w:lang w:val="es-CO"/>
              </w:rPr>
            </w:pPr>
            <w:r w:rsidRPr="004C0C42">
              <w:rPr>
                <w:rFonts w:ascii="Arial" w:hAnsi="Arial" w:cs="Arial"/>
                <w:color w:val="808080"/>
                <w:sz w:val="24"/>
                <w:szCs w:val="24"/>
                <w:lang w:val="es-CO"/>
              </w:rPr>
              <w:lastRenderedPageBreak/>
              <w:t>Aquellas Dependencias que no manejen Comité Técnico, realizan reunión de aprobación, dejando acta como evidencia en la que participa el director técnico.</w:t>
            </w:r>
          </w:p>
          <w:p w:rsidR="000B0588" w:rsidRPr="004C0C42" w:rsidRDefault="000B0588" w:rsidP="000B0588">
            <w:pPr>
              <w:autoSpaceDE w:val="0"/>
              <w:autoSpaceDN w:val="0"/>
              <w:adjustRightInd w:val="0"/>
              <w:jc w:val="both"/>
              <w:rPr>
                <w:rFonts w:ascii="Arial" w:hAnsi="Arial" w:cs="Arial"/>
                <w:sz w:val="24"/>
                <w:szCs w:val="24"/>
                <w:lang w:val="es-CO"/>
              </w:rPr>
            </w:pPr>
          </w:p>
        </w:tc>
      </w:tr>
      <w:tr w:rsidR="005D050A" w:rsidRPr="004C0C42" w:rsidTr="000A65BC">
        <w:tc>
          <w:tcPr>
            <w:tcW w:w="1007" w:type="pct"/>
            <w:shd w:val="clear" w:color="auto" w:fill="auto"/>
            <w:tcMar>
              <w:left w:w="28" w:type="dxa"/>
              <w:right w:w="28" w:type="dxa"/>
            </w:tcMar>
            <w:vAlign w:val="center"/>
          </w:tcPr>
          <w:p w:rsidR="005D050A" w:rsidRPr="004C0C42" w:rsidRDefault="005D050A" w:rsidP="005D050A">
            <w:pPr>
              <w:jc w:val="both"/>
              <w:outlineLvl w:val="0"/>
              <w:rPr>
                <w:rFonts w:ascii="Arial" w:hAnsi="Arial" w:cs="Arial"/>
                <w:b/>
                <w:bCs/>
                <w:color w:val="000000"/>
                <w:sz w:val="24"/>
                <w:szCs w:val="24"/>
                <w:lang w:val="es-CO" w:eastAsia="es-CO"/>
              </w:rPr>
            </w:pPr>
            <w:r w:rsidRPr="004C0C42">
              <w:rPr>
                <w:rFonts w:ascii="Arial" w:hAnsi="Arial" w:cs="Arial"/>
                <w:b/>
                <w:bCs/>
                <w:color w:val="000000"/>
                <w:sz w:val="24"/>
                <w:szCs w:val="24"/>
                <w:lang w:val="es-CO" w:eastAsia="es-CO"/>
              </w:rPr>
              <w:lastRenderedPageBreak/>
              <w:t>Fecha de aprobación de beneficio:</w:t>
            </w:r>
          </w:p>
        </w:tc>
        <w:tc>
          <w:tcPr>
            <w:tcW w:w="3993" w:type="pct"/>
            <w:gridSpan w:val="2"/>
            <w:shd w:val="clear" w:color="auto" w:fill="auto"/>
            <w:tcMar>
              <w:left w:w="28" w:type="dxa"/>
              <w:right w:w="28" w:type="dxa"/>
            </w:tcMar>
            <w:vAlign w:val="center"/>
          </w:tcPr>
          <w:p w:rsidR="005D050A" w:rsidRPr="004C0C42" w:rsidRDefault="000B0588" w:rsidP="00564ED2">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 xml:space="preserve">Indique la fecha del Comité, mesa de trabajo o reunión, según corresponda. </w:t>
            </w:r>
          </w:p>
        </w:tc>
      </w:tr>
      <w:tr w:rsidR="00231140" w:rsidRPr="004C0C42" w:rsidTr="000A65BC">
        <w:tc>
          <w:tcPr>
            <w:tcW w:w="1007" w:type="pct"/>
            <w:shd w:val="clear" w:color="auto" w:fill="auto"/>
            <w:tcMar>
              <w:left w:w="28" w:type="dxa"/>
              <w:right w:w="28" w:type="dxa"/>
            </w:tcMar>
            <w:vAlign w:val="center"/>
          </w:tcPr>
          <w:p w:rsidR="00231140" w:rsidRPr="004C0C42" w:rsidRDefault="00231140" w:rsidP="004C0C42">
            <w:pPr>
              <w:jc w:val="both"/>
              <w:outlineLvl w:val="0"/>
              <w:rPr>
                <w:rFonts w:ascii="Arial" w:hAnsi="Arial" w:cs="Arial"/>
                <w:b/>
                <w:bCs/>
                <w:color w:val="000000"/>
                <w:sz w:val="24"/>
                <w:szCs w:val="24"/>
                <w:lang w:val="es-CO" w:eastAsia="es-CO"/>
              </w:rPr>
            </w:pPr>
            <w:r w:rsidRPr="004C0C42">
              <w:rPr>
                <w:rFonts w:ascii="Arial" w:hAnsi="Arial" w:cs="Arial"/>
                <w:b/>
                <w:bCs/>
                <w:color w:val="000000"/>
                <w:sz w:val="24"/>
                <w:szCs w:val="24"/>
                <w:lang w:val="es-CO" w:eastAsia="es-CO"/>
              </w:rPr>
              <w:t>No. Radicado S</w:t>
            </w:r>
            <w:r w:rsidR="004C0C42">
              <w:rPr>
                <w:rFonts w:ascii="Arial" w:hAnsi="Arial" w:cs="Arial"/>
                <w:b/>
                <w:bCs/>
                <w:color w:val="000000"/>
                <w:sz w:val="24"/>
                <w:szCs w:val="24"/>
                <w:lang w:val="es-CO" w:eastAsia="es-CO"/>
              </w:rPr>
              <w:t>IGESPRO</w:t>
            </w:r>
            <w:r w:rsidRPr="004C0C42">
              <w:rPr>
                <w:rFonts w:ascii="Arial" w:hAnsi="Arial" w:cs="Arial"/>
                <w:b/>
                <w:bCs/>
                <w:color w:val="000000"/>
                <w:sz w:val="24"/>
                <w:szCs w:val="24"/>
                <w:lang w:val="es-CO" w:eastAsia="es-CO"/>
              </w:rPr>
              <w:t xml:space="preserve"> y fecha:</w:t>
            </w:r>
          </w:p>
        </w:tc>
        <w:tc>
          <w:tcPr>
            <w:tcW w:w="3993" w:type="pct"/>
            <w:gridSpan w:val="2"/>
            <w:shd w:val="clear" w:color="auto" w:fill="auto"/>
            <w:tcMar>
              <w:left w:w="28" w:type="dxa"/>
              <w:right w:w="28" w:type="dxa"/>
            </w:tcMar>
            <w:vAlign w:val="center"/>
          </w:tcPr>
          <w:p w:rsidR="00231140" w:rsidRPr="004C0C42" w:rsidRDefault="00231140" w:rsidP="00564ED2">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De la remisión oficial que se hace a</w:t>
            </w:r>
            <w:r w:rsidR="00FA21E8" w:rsidRPr="004C0C42">
              <w:rPr>
                <w:rFonts w:ascii="Arial" w:hAnsi="Arial" w:cs="Arial"/>
                <w:color w:val="808080"/>
                <w:sz w:val="24"/>
                <w:szCs w:val="24"/>
                <w:lang w:val="es-CO"/>
              </w:rPr>
              <w:t xml:space="preserve">l Despacho del Contralor Auxiliar, </w:t>
            </w:r>
            <w:r w:rsidRPr="004C0C42">
              <w:rPr>
                <w:rFonts w:ascii="Arial" w:hAnsi="Arial" w:cs="Arial"/>
                <w:color w:val="808080"/>
                <w:sz w:val="24"/>
                <w:szCs w:val="24"/>
                <w:lang w:val="es-CO"/>
              </w:rPr>
              <w:t xml:space="preserve">a </w:t>
            </w:r>
            <w:r w:rsidR="00FA21E8" w:rsidRPr="004C0C42">
              <w:rPr>
                <w:rFonts w:ascii="Arial" w:hAnsi="Arial" w:cs="Arial"/>
                <w:color w:val="808080"/>
                <w:sz w:val="24"/>
                <w:szCs w:val="24"/>
                <w:lang w:val="es-CO"/>
              </w:rPr>
              <w:t>la Subdirección De Análisis, Indicadores y Estadí</w:t>
            </w:r>
            <w:bookmarkStart w:id="0" w:name="_GoBack"/>
            <w:bookmarkEnd w:id="0"/>
            <w:r w:rsidR="00FA21E8" w:rsidRPr="004C0C42">
              <w:rPr>
                <w:rFonts w:ascii="Arial" w:hAnsi="Arial" w:cs="Arial"/>
                <w:color w:val="808080"/>
                <w:sz w:val="24"/>
                <w:szCs w:val="24"/>
                <w:lang w:val="es-CO"/>
              </w:rPr>
              <w:t xml:space="preserve">sticas de la </w:t>
            </w:r>
            <w:r w:rsidRPr="004C0C42">
              <w:rPr>
                <w:rFonts w:ascii="Arial" w:hAnsi="Arial" w:cs="Arial"/>
                <w:color w:val="808080"/>
                <w:sz w:val="24"/>
                <w:szCs w:val="24"/>
                <w:lang w:val="es-CO"/>
              </w:rPr>
              <w:t>Dirección Técnica de Planeación</w:t>
            </w:r>
            <w:r w:rsidR="00FA21E8" w:rsidRPr="004C0C42">
              <w:rPr>
                <w:rFonts w:ascii="Arial" w:hAnsi="Arial" w:cs="Arial"/>
                <w:color w:val="808080"/>
                <w:sz w:val="24"/>
                <w:szCs w:val="24"/>
                <w:lang w:val="es-CO"/>
              </w:rPr>
              <w:t xml:space="preserve"> para el Observatorio, y del Registro Final en la matriz. </w:t>
            </w:r>
          </w:p>
        </w:tc>
      </w:tr>
      <w:tr w:rsidR="005D050A" w:rsidRPr="004C0C42" w:rsidTr="000A65BC">
        <w:tc>
          <w:tcPr>
            <w:tcW w:w="1007" w:type="pct"/>
            <w:shd w:val="clear" w:color="auto" w:fill="auto"/>
            <w:tcMar>
              <w:left w:w="28" w:type="dxa"/>
              <w:right w:w="28" w:type="dxa"/>
            </w:tcMar>
            <w:vAlign w:val="center"/>
          </w:tcPr>
          <w:p w:rsidR="005D050A" w:rsidRPr="004C0C42" w:rsidRDefault="005D050A" w:rsidP="005D050A">
            <w:pPr>
              <w:jc w:val="both"/>
              <w:outlineLvl w:val="0"/>
              <w:rPr>
                <w:rFonts w:ascii="Arial" w:hAnsi="Arial" w:cs="Arial"/>
                <w:b/>
                <w:bCs/>
                <w:color w:val="000000"/>
                <w:sz w:val="24"/>
                <w:szCs w:val="24"/>
                <w:lang w:val="es-CO" w:eastAsia="es-CO"/>
              </w:rPr>
            </w:pPr>
            <w:r w:rsidRPr="004C0C42">
              <w:rPr>
                <w:rFonts w:ascii="Arial" w:hAnsi="Arial" w:cs="Arial"/>
                <w:b/>
                <w:bCs/>
                <w:color w:val="000000"/>
                <w:sz w:val="24"/>
                <w:szCs w:val="24"/>
                <w:lang w:val="es-CO" w:eastAsia="es-CO"/>
              </w:rPr>
              <w:t>Observaciones:</w:t>
            </w:r>
          </w:p>
        </w:tc>
        <w:tc>
          <w:tcPr>
            <w:tcW w:w="3993" w:type="pct"/>
            <w:gridSpan w:val="2"/>
            <w:shd w:val="clear" w:color="auto" w:fill="auto"/>
            <w:tcMar>
              <w:left w:w="28" w:type="dxa"/>
              <w:right w:w="28" w:type="dxa"/>
            </w:tcMar>
            <w:vAlign w:val="center"/>
          </w:tcPr>
          <w:p w:rsidR="005D050A" w:rsidRPr="004C0C42" w:rsidRDefault="005D050A" w:rsidP="00564ED2">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Registre información complementaria o aclaratoria de los conceptos reportados, en caso de aplicar.</w:t>
            </w:r>
          </w:p>
        </w:tc>
      </w:tr>
      <w:tr w:rsidR="0087630B" w:rsidRPr="004C0C42" w:rsidTr="000A65BC">
        <w:trPr>
          <w:trHeight w:val="874"/>
        </w:trPr>
        <w:tc>
          <w:tcPr>
            <w:tcW w:w="1007" w:type="pct"/>
            <w:shd w:val="clear" w:color="auto" w:fill="auto"/>
            <w:tcMar>
              <w:left w:w="28" w:type="dxa"/>
              <w:right w:w="28" w:type="dxa"/>
            </w:tcMar>
            <w:vAlign w:val="center"/>
          </w:tcPr>
          <w:p w:rsidR="0087630B" w:rsidRPr="004C0C42" w:rsidRDefault="00FA21E8" w:rsidP="006E1427">
            <w:pPr>
              <w:jc w:val="both"/>
              <w:outlineLvl w:val="0"/>
              <w:rPr>
                <w:rFonts w:ascii="Arial" w:hAnsi="Arial" w:cs="Arial"/>
                <w:b/>
                <w:bCs/>
                <w:color w:val="000000"/>
                <w:sz w:val="24"/>
                <w:szCs w:val="24"/>
                <w:lang w:val="es-CO"/>
              </w:rPr>
            </w:pPr>
            <w:r w:rsidRPr="004C0C42">
              <w:rPr>
                <w:rFonts w:ascii="Arial" w:hAnsi="Arial" w:cs="Arial"/>
                <w:b/>
                <w:bCs/>
                <w:color w:val="000000"/>
                <w:sz w:val="24"/>
                <w:szCs w:val="24"/>
                <w:lang w:val="es-CO"/>
              </w:rPr>
              <w:t>Director Responsable:</w:t>
            </w:r>
          </w:p>
        </w:tc>
        <w:tc>
          <w:tcPr>
            <w:tcW w:w="1996" w:type="pct"/>
            <w:shd w:val="clear" w:color="auto" w:fill="auto"/>
            <w:tcMar>
              <w:left w:w="28" w:type="dxa"/>
              <w:right w:w="28" w:type="dxa"/>
            </w:tcMar>
            <w:vAlign w:val="center"/>
          </w:tcPr>
          <w:p w:rsidR="00F10FCE" w:rsidRPr="004C0C42" w:rsidRDefault="0087630B" w:rsidP="000A65BC">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Nombre</w:t>
            </w:r>
          </w:p>
        </w:tc>
        <w:tc>
          <w:tcPr>
            <w:tcW w:w="1996" w:type="pct"/>
            <w:shd w:val="clear" w:color="auto" w:fill="auto"/>
            <w:tcMar>
              <w:left w:w="28" w:type="dxa"/>
              <w:right w:w="28" w:type="dxa"/>
            </w:tcMar>
            <w:vAlign w:val="center"/>
          </w:tcPr>
          <w:p w:rsidR="0087630B" w:rsidRPr="004C0C42" w:rsidRDefault="0087630B" w:rsidP="006E1427">
            <w:pPr>
              <w:jc w:val="both"/>
              <w:outlineLvl w:val="0"/>
              <w:rPr>
                <w:rFonts w:ascii="Arial" w:hAnsi="Arial" w:cs="Arial"/>
                <w:color w:val="808080"/>
                <w:sz w:val="24"/>
                <w:szCs w:val="24"/>
                <w:lang w:val="es-CO"/>
              </w:rPr>
            </w:pPr>
            <w:r w:rsidRPr="004C0C42">
              <w:rPr>
                <w:rFonts w:ascii="Arial" w:hAnsi="Arial" w:cs="Arial"/>
                <w:color w:val="808080"/>
                <w:sz w:val="24"/>
                <w:szCs w:val="24"/>
                <w:lang w:val="es-CO"/>
              </w:rPr>
              <w:t>Firma</w:t>
            </w:r>
          </w:p>
        </w:tc>
      </w:tr>
    </w:tbl>
    <w:p w:rsidR="002F43C6" w:rsidRPr="004C0C42" w:rsidRDefault="002F43C6" w:rsidP="0024316B">
      <w:pPr>
        <w:rPr>
          <w:rFonts w:ascii="Arial" w:hAnsi="Arial" w:cs="Arial"/>
          <w:sz w:val="16"/>
          <w:szCs w:val="16"/>
          <w:lang w:val="es-CO"/>
        </w:rPr>
      </w:pPr>
    </w:p>
    <w:sectPr w:rsidR="002F43C6" w:rsidRPr="004C0C42" w:rsidSect="00494705">
      <w:headerReference w:type="default" r:id="rId8"/>
      <w:footerReference w:type="default" r:id="rId9"/>
      <w:pgSz w:w="12242" w:h="15842" w:code="1"/>
      <w:pgMar w:top="1134" w:right="1134" w:bottom="1758" w:left="1701" w:header="72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9DC" w:rsidRDefault="005F29DC">
      <w:r>
        <w:separator/>
      </w:r>
    </w:p>
  </w:endnote>
  <w:endnote w:type="continuationSeparator" w:id="0">
    <w:p w:rsidR="005F29DC" w:rsidRDefault="005F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BC" w:rsidRPr="000A65BC" w:rsidRDefault="000A65BC" w:rsidP="000A65BC">
    <w:pPr>
      <w:autoSpaceDE w:val="0"/>
      <w:autoSpaceDN w:val="0"/>
      <w:adjustRightInd w:val="0"/>
      <w:rPr>
        <w:rStyle w:val="Hipervnculo"/>
        <w:rFonts w:ascii="Arial" w:hAnsi="Arial" w:cs="Arial"/>
        <w:sz w:val="22"/>
        <w:szCs w:val="22"/>
      </w:rPr>
    </w:pPr>
    <w:r w:rsidRPr="000A65BC">
      <w:rPr>
        <w:rFonts w:ascii="Arial" w:hAnsi="Arial" w:cs="Arial"/>
        <w:sz w:val="22"/>
        <w:szCs w:val="22"/>
      </w:rPr>
      <w:fldChar w:fldCharType="begin"/>
    </w:r>
    <w:r w:rsidRPr="000A65BC">
      <w:rPr>
        <w:rFonts w:ascii="Arial" w:hAnsi="Arial" w:cs="Arial"/>
        <w:sz w:val="22"/>
        <w:szCs w:val="22"/>
      </w:rPr>
      <w:instrText>HYPERLINK "http://www.contraloriabogota.gov.co/" \o "Enlace portal Contraloría Bogotá"</w:instrText>
    </w:r>
    <w:r w:rsidRPr="000A65BC">
      <w:rPr>
        <w:rFonts w:ascii="Arial" w:hAnsi="Arial" w:cs="Arial"/>
        <w:sz w:val="22"/>
        <w:szCs w:val="22"/>
      </w:rPr>
      <w:fldChar w:fldCharType="separate"/>
    </w:r>
    <w:r w:rsidRPr="000A65BC">
      <w:rPr>
        <w:rStyle w:val="Hipervnculo"/>
        <w:rFonts w:ascii="Arial" w:hAnsi="Arial" w:cs="Arial"/>
        <w:sz w:val="22"/>
        <w:szCs w:val="22"/>
      </w:rPr>
      <w:t>www.contraloriabogota.gov.co</w:t>
    </w:r>
  </w:p>
  <w:p w:rsidR="000A65BC" w:rsidRPr="000A65BC" w:rsidRDefault="000A65BC" w:rsidP="000A65BC">
    <w:pPr>
      <w:autoSpaceDE w:val="0"/>
      <w:autoSpaceDN w:val="0"/>
      <w:adjustRightInd w:val="0"/>
      <w:rPr>
        <w:rFonts w:ascii="Arial" w:hAnsi="Arial" w:cs="Arial"/>
        <w:color w:val="000000"/>
        <w:sz w:val="22"/>
        <w:szCs w:val="22"/>
      </w:rPr>
    </w:pPr>
    <w:r w:rsidRPr="000A65BC">
      <w:rPr>
        <w:rFonts w:ascii="Arial" w:hAnsi="Arial" w:cs="Arial"/>
        <w:sz w:val="22"/>
        <w:szCs w:val="22"/>
      </w:rPr>
      <w:fldChar w:fldCharType="end"/>
    </w:r>
    <w:r w:rsidRPr="000A65BC">
      <w:rPr>
        <w:rFonts w:ascii="Arial" w:hAnsi="Arial" w:cs="Arial"/>
        <w:color w:val="000000"/>
        <w:sz w:val="22"/>
        <w:szCs w:val="22"/>
      </w:rPr>
      <w:t>Carrera 32 A N° 26 A - 10 - Código Postal 111321</w:t>
    </w:r>
  </w:p>
  <w:p w:rsidR="000A65BC" w:rsidRPr="000A65BC" w:rsidRDefault="000A65BC" w:rsidP="000A65BC">
    <w:pPr>
      <w:pStyle w:val="Piedepgina"/>
      <w:tabs>
        <w:tab w:val="clear" w:pos="4419"/>
        <w:tab w:val="clear" w:pos="8838"/>
        <w:tab w:val="center" w:pos="5812"/>
        <w:tab w:val="right" w:pos="11624"/>
      </w:tabs>
      <w:rPr>
        <w:rFonts w:ascii="Arial" w:hAnsi="Arial" w:cs="Arial"/>
        <w:color w:val="000000"/>
        <w:sz w:val="22"/>
        <w:szCs w:val="22"/>
        <w:lang w:eastAsia="es-CO"/>
      </w:rPr>
    </w:pPr>
    <w:r w:rsidRPr="000A65BC">
      <w:rPr>
        <w:rFonts w:ascii="Arial" w:hAnsi="Arial" w:cs="Arial"/>
        <w:color w:val="000000"/>
        <w:sz w:val="22"/>
        <w:szCs w:val="22"/>
        <w:lang w:eastAsia="es-CO"/>
      </w:rPr>
      <w:t>PBX: 3358888</w:t>
    </w:r>
  </w:p>
  <w:p w:rsidR="00F11FE7" w:rsidRPr="000A65BC" w:rsidRDefault="000A65BC" w:rsidP="000A65BC">
    <w:pPr>
      <w:pStyle w:val="Piedepgina"/>
      <w:tabs>
        <w:tab w:val="clear" w:pos="4419"/>
        <w:tab w:val="clear" w:pos="8838"/>
        <w:tab w:val="center" w:pos="5812"/>
        <w:tab w:val="right" w:pos="11624"/>
      </w:tabs>
      <w:rPr>
        <w:rFonts w:ascii="Arial" w:hAnsi="Arial" w:cs="Arial"/>
        <w:sz w:val="22"/>
      </w:rPr>
    </w:pPr>
    <w:r w:rsidRPr="000A65BC">
      <w:rPr>
        <w:rFonts w:ascii="Arial" w:hAnsi="Arial" w:cs="Arial"/>
        <w:sz w:val="22"/>
        <w:szCs w:val="22"/>
      </w:rPr>
      <w:t xml:space="preserve">Página </w:t>
    </w:r>
    <w:r w:rsidRPr="000A65BC">
      <w:rPr>
        <w:rStyle w:val="Nmerodepgina"/>
        <w:rFonts w:ascii="Arial" w:hAnsi="Arial" w:cs="Arial"/>
        <w:sz w:val="22"/>
        <w:szCs w:val="22"/>
      </w:rPr>
      <w:fldChar w:fldCharType="begin"/>
    </w:r>
    <w:r w:rsidRPr="000A65BC">
      <w:rPr>
        <w:rStyle w:val="Nmerodepgina"/>
        <w:rFonts w:ascii="Arial" w:hAnsi="Arial" w:cs="Arial"/>
        <w:sz w:val="22"/>
        <w:szCs w:val="22"/>
      </w:rPr>
      <w:instrText xml:space="preserve"> PAGE </w:instrText>
    </w:r>
    <w:r w:rsidRPr="000A65BC">
      <w:rPr>
        <w:rStyle w:val="Nmerodepgina"/>
        <w:rFonts w:ascii="Arial" w:hAnsi="Arial" w:cs="Arial"/>
        <w:sz w:val="22"/>
        <w:szCs w:val="22"/>
      </w:rPr>
      <w:fldChar w:fldCharType="separate"/>
    </w:r>
    <w:r w:rsidR="004C0C42">
      <w:rPr>
        <w:rStyle w:val="Nmerodepgina"/>
        <w:rFonts w:ascii="Arial" w:hAnsi="Arial" w:cs="Arial"/>
        <w:noProof/>
        <w:sz w:val="22"/>
        <w:szCs w:val="22"/>
      </w:rPr>
      <w:t>3</w:t>
    </w:r>
    <w:r w:rsidRPr="000A65BC">
      <w:rPr>
        <w:rStyle w:val="Nmerodepgina"/>
        <w:rFonts w:ascii="Arial" w:hAnsi="Arial" w:cs="Arial"/>
        <w:sz w:val="22"/>
        <w:szCs w:val="22"/>
      </w:rPr>
      <w:fldChar w:fldCharType="end"/>
    </w:r>
    <w:r w:rsidRPr="000A65BC">
      <w:rPr>
        <w:rFonts w:ascii="Arial" w:hAnsi="Arial" w:cs="Arial"/>
        <w:sz w:val="22"/>
        <w:szCs w:val="22"/>
      </w:rPr>
      <w:t xml:space="preserve"> de </w:t>
    </w:r>
    <w:r w:rsidRPr="000A65BC">
      <w:rPr>
        <w:rFonts w:ascii="Arial" w:hAnsi="Arial" w:cs="Arial"/>
        <w:sz w:val="22"/>
        <w:szCs w:val="22"/>
      </w:rPr>
      <w:fldChar w:fldCharType="begin"/>
    </w:r>
    <w:r w:rsidRPr="000A65BC">
      <w:rPr>
        <w:rFonts w:ascii="Arial" w:hAnsi="Arial" w:cs="Arial"/>
        <w:sz w:val="22"/>
        <w:szCs w:val="22"/>
      </w:rPr>
      <w:instrText xml:space="preserve"> NUMPAGES </w:instrText>
    </w:r>
    <w:r w:rsidRPr="000A65BC">
      <w:rPr>
        <w:rFonts w:ascii="Arial" w:hAnsi="Arial" w:cs="Arial"/>
        <w:sz w:val="22"/>
        <w:szCs w:val="22"/>
      </w:rPr>
      <w:fldChar w:fldCharType="separate"/>
    </w:r>
    <w:r w:rsidR="004C0C42">
      <w:rPr>
        <w:rFonts w:ascii="Arial" w:hAnsi="Arial" w:cs="Arial"/>
        <w:noProof/>
        <w:sz w:val="22"/>
        <w:szCs w:val="22"/>
      </w:rPr>
      <w:t>3</w:t>
    </w:r>
    <w:r w:rsidRPr="000A65BC">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9DC" w:rsidRDefault="005F29DC">
      <w:r>
        <w:separator/>
      </w:r>
    </w:p>
  </w:footnote>
  <w:footnote w:type="continuationSeparator" w:id="0">
    <w:p w:rsidR="005F29DC" w:rsidRDefault="005F2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1990"/>
      <w:gridCol w:w="5531"/>
      <w:gridCol w:w="1876"/>
    </w:tblGrid>
    <w:tr w:rsidR="000A65BC" w:rsidRPr="000A65BC" w:rsidTr="000A65BC">
      <w:trPr>
        <w:trHeight w:val="699"/>
      </w:trPr>
      <w:tc>
        <w:tcPr>
          <w:tcW w:w="1059" w:type="pct"/>
          <w:vMerge w:val="restart"/>
          <w:tcMar>
            <w:left w:w="28" w:type="dxa"/>
            <w:right w:w="28" w:type="dxa"/>
          </w:tcMar>
          <w:vAlign w:val="center"/>
        </w:tcPr>
        <w:p w:rsidR="000A65BC" w:rsidRPr="000A65BC" w:rsidRDefault="000A65BC" w:rsidP="000A65BC">
          <w:pPr>
            <w:rPr>
              <w:rFonts w:ascii="Arial" w:hAnsi="Arial" w:cs="Arial"/>
            </w:rPr>
          </w:pPr>
          <w:r w:rsidRPr="000A65BC">
            <w:rPr>
              <w:rFonts w:ascii="Arial" w:hAnsi="Arial" w:cs="Arial"/>
              <w:noProof/>
              <w:lang w:val="es-CO" w:eastAsia="es-CO"/>
            </w:rPr>
            <w:drawing>
              <wp:anchor distT="0" distB="0" distL="114300" distR="114300" simplePos="0" relativeHeight="251659264" behindDoc="0" locked="0" layoutInCell="1" allowOverlap="1">
                <wp:simplePos x="0" y="0"/>
                <wp:positionH relativeFrom="column">
                  <wp:posOffset>76835</wp:posOffset>
                </wp:positionH>
                <wp:positionV relativeFrom="paragraph">
                  <wp:posOffset>27940</wp:posOffset>
                </wp:positionV>
                <wp:extent cx="1000125" cy="638175"/>
                <wp:effectExtent l="0" t="0" r="9525" b="9525"/>
                <wp:wrapNone/>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43" w:type="pct"/>
          <w:vMerge w:val="restart"/>
          <w:tcMar>
            <w:left w:w="28" w:type="dxa"/>
            <w:right w:w="28" w:type="dxa"/>
          </w:tcMar>
          <w:vAlign w:val="center"/>
        </w:tcPr>
        <w:p w:rsidR="000A65BC" w:rsidRPr="000A65BC" w:rsidRDefault="000A65BC" w:rsidP="000A65BC">
          <w:pPr>
            <w:jc w:val="center"/>
            <w:rPr>
              <w:rFonts w:ascii="Arial" w:eastAsia="Arial" w:hAnsi="Arial" w:cs="Arial"/>
              <w:b/>
              <w:shd w:val="clear" w:color="auto" w:fill="FFFFFF"/>
            </w:rPr>
          </w:pPr>
        </w:p>
        <w:p w:rsidR="000A65BC" w:rsidRDefault="000A65BC" w:rsidP="000A65BC">
          <w:pPr>
            <w:jc w:val="center"/>
            <w:rPr>
              <w:rFonts w:ascii="Arial" w:hAnsi="Arial" w:cs="Arial"/>
              <w:b/>
              <w:szCs w:val="16"/>
              <w:lang w:val="es-419"/>
            </w:rPr>
          </w:pPr>
          <w:r w:rsidRPr="000A65BC">
            <w:rPr>
              <w:rFonts w:ascii="Arial" w:hAnsi="Arial" w:cs="Arial"/>
              <w:b/>
              <w:szCs w:val="16"/>
              <w:lang w:val="es-419"/>
            </w:rPr>
            <w:t xml:space="preserve">REPORTE DE BENEFICIOS DE LA VIGILANCIA Y                                       DEL CONTROL FISCAL EJERCICIOS MISIONALES </w:t>
          </w:r>
        </w:p>
        <w:p w:rsidR="000A65BC" w:rsidRPr="000A65BC" w:rsidRDefault="000A65BC" w:rsidP="000A65BC">
          <w:pPr>
            <w:jc w:val="center"/>
            <w:rPr>
              <w:rFonts w:ascii="Arial" w:hAnsi="Arial" w:cs="Arial"/>
              <w:b/>
            </w:rPr>
          </w:pPr>
        </w:p>
      </w:tc>
      <w:tc>
        <w:tcPr>
          <w:tcW w:w="998" w:type="pct"/>
          <w:tcMar>
            <w:left w:w="28" w:type="dxa"/>
            <w:right w:w="28" w:type="dxa"/>
          </w:tcMar>
          <w:vAlign w:val="center"/>
        </w:tcPr>
        <w:p w:rsidR="000A65BC" w:rsidRPr="000A65BC" w:rsidRDefault="000A65BC" w:rsidP="000A65BC">
          <w:pPr>
            <w:rPr>
              <w:rFonts w:ascii="Arial" w:hAnsi="Arial" w:cs="Arial"/>
              <w:b/>
            </w:rPr>
          </w:pPr>
          <w:r w:rsidRPr="000A65BC">
            <w:rPr>
              <w:rFonts w:ascii="Arial" w:hAnsi="Arial" w:cs="Arial"/>
              <w:b/>
            </w:rPr>
            <w:t>Código formato PVCGF-09-01</w:t>
          </w:r>
        </w:p>
      </w:tc>
    </w:tr>
    <w:tr w:rsidR="000A65BC" w:rsidRPr="000A65BC" w:rsidTr="000A65BC">
      <w:trPr>
        <w:trHeight w:val="560"/>
      </w:trPr>
      <w:tc>
        <w:tcPr>
          <w:tcW w:w="1059" w:type="pct"/>
          <w:vMerge/>
          <w:tcMar>
            <w:left w:w="28" w:type="dxa"/>
            <w:right w:w="28" w:type="dxa"/>
          </w:tcMar>
          <w:vAlign w:val="center"/>
        </w:tcPr>
        <w:p w:rsidR="000A65BC" w:rsidRPr="000A65BC" w:rsidRDefault="000A65BC" w:rsidP="000A65BC">
          <w:pPr>
            <w:rPr>
              <w:rFonts w:ascii="Arial" w:hAnsi="Arial" w:cs="Arial"/>
              <w:noProof/>
            </w:rPr>
          </w:pPr>
        </w:p>
      </w:tc>
      <w:tc>
        <w:tcPr>
          <w:tcW w:w="2943" w:type="pct"/>
          <w:vMerge/>
          <w:tcMar>
            <w:left w:w="28" w:type="dxa"/>
            <w:right w:w="28" w:type="dxa"/>
          </w:tcMar>
          <w:vAlign w:val="center"/>
        </w:tcPr>
        <w:p w:rsidR="000A65BC" w:rsidRPr="000A65BC" w:rsidRDefault="000A65BC" w:rsidP="000A65BC">
          <w:pPr>
            <w:jc w:val="center"/>
            <w:rPr>
              <w:rFonts w:ascii="Arial" w:eastAsia="Arial" w:hAnsi="Arial" w:cs="Arial"/>
              <w:b/>
              <w:shd w:val="clear" w:color="auto" w:fill="FFFFFF"/>
            </w:rPr>
          </w:pPr>
        </w:p>
      </w:tc>
      <w:tc>
        <w:tcPr>
          <w:tcW w:w="998" w:type="pct"/>
          <w:tcMar>
            <w:left w:w="28" w:type="dxa"/>
            <w:right w:w="28" w:type="dxa"/>
          </w:tcMar>
          <w:vAlign w:val="center"/>
        </w:tcPr>
        <w:p w:rsidR="000A65BC" w:rsidRPr="000A65BC" w:rsidRDefault="000A65BC" w:rsidP="000A65BC">
          <w:pPr>
            <w:rPr>
              <w:rFonts w:ascii="Arial" w:hAnsi="Arial" w:cs="Arial"/>
              <w:b/>
            </w:rPr>
          </w:pPr>
          <w:r w:rsidRPr="000A65BC">
            <w:rPr>
              <w:rFonts w:ascii="Arial" w:hAnsi="Arial" w:cs="Arial"/>
              <w:b/>
            </w:rPr>
            <w:t>Versión:17.0</w:t>
          </w:r>
        </w:p>
      </w:tc>
    </w:tr>
  </w:tbl>
  <w:p w:rsidR="00533E26" w:rsidRDefault="00533E26" w:rsidP="0095490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15:restartNumberingAfterBreak="0">
    <w:nsid w:val="00C41B2A"/>
    <w:multiLevelType w:val="hybridMultilevel"/>
    <w:tmpl w:val="7BF83744"/>
    <w:lvl w:ilvl="0" w:tplc="AEAEE4F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55669"/>
    <w:multiLevelType w:val="hybridMultilevel"/>
    <w:tmpl w:val="9C4C81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D2159"/>
    <w:multiLevelType w:val="hybridMultilevel"/>
    <w:tmpl w:val="17A444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521D6"/>
    <w:multiLevelType w:val="hybridMultilevel"/>
    <w:tmpl w:val="2312C76C"/>
    <w:lvl w:ilvl="0" w:tplc="9062A50E">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F23724A"/>
    <w:multiLevelType w:val="hybridMultilevel"/>
    <w:tmpl w:val="8ECE0A8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196AFD"/>
    <w:multiLevelType w:val="hybridMultilevel"/>
    <w:tmpl w:val="5BDEAF28"/>
    <w:lvl w:ilvl="0" w:tplc="240A000B">
      <w:start w:val="1"/>
      <w:numFmt w:val="bullet"/>
      <w:lvlText w:val=""/>
      <w:lvlJc w:val="left"/>
      <w:pPr>
        <w:ind w:left="1066" w:hanging="360"/>
      </w:pPr>
      <w:rPr>
        <w:rFonts w:ascii="Wingdings" w:hAnsi="Wingdings" w:hint="default"/>
      </w:rPr>
    </w:lvl>
    <w:lvl w:ilvl="1" w:tplc="240A0003" w:tentative="1">
      <w:start w:val="1"/>
      <w:numFmt w:val="bullet"/>
      <w:lvlText w:val="o"/>
      <w:lvlJc w:val="left"/>
      <w:pPr>
        <w:ind w:left="1786" w:hanging="360"/>
      </w:pPr>
      <w:rPr>
        <w:rFonts w:ascii="Courier New" w:hAnsi="Courier New" w:cs="Courier New" w:hint="default"/>
      </w:rPr>
    </w:lvl>
    <w:lvl w:ilvl="2" w:tplc="240A0005" w:tentative="1">
      <w:start w:val="1"/>
      <w:numFmt w:val="bullet"/>
      <w:lvlText w:val=""/>
      <w:lvlJc w:val="left"/>
      <w:pPr>
        <w:ind w:left="2506" w:hanging="360"/>
      </w:pPr>
      <w:rPr>
        <w:rFonts w:ascii="Wingdings" w:hAnsi="Wingdings" w:hint="default"/>
      </w:rPr>
    </w:lvl>
    <w:lvl w:ilvl="3" w:tplc="240A0001" w:tentative="1">
      <w:start w:val="1"/>
      <w:numFmt w:val="bullet"/>
      <w:lvlText w:val=""/>
      <w:lvlJc w:val="left"/>
      <w:pPr>
        <w:ind w:left="3226" w:hanging="360"/>
      </w:pPr>
      <w:rPr>
        <w:rFonts w:ascii="Symbol" w:hAnsi="Symbol" w:hint="default"/>
      </w:rPr>
    </w:lvl>
    <w:lvl w:ilvl="4" w:tplc="240A0003" w:tentative="1">
      <w:start w:val="1"/>
      <w:numFmt w:val="bullet"/>
      <w:lvlText w:val="o"/>
      <w:lvlJc w:val="left"/>
      <w:pPr>
        <w:ind w:left="3946" w:hanging="360"/>
      </w:pPr>
      <w:rPr>
        <w:rFonts w:ascii="Courier New" w:hAnsi="Courier New" w:cs="Courier New" w:hint="default"/>
      </w:rPr>
    </w:lvl>
    <w:lvl w:ilvl="5" w:tplc="240A0005" w:tentative="1">
      <w:start w:val="1"/>
      <w:numFmt w:val="bullet"/>
      <w:lvlText w:val=""/>
      <w:lvlJc w:val="left"/>
      <w:pPr>
        <w:ind w:left="4666" w:hanging="360"/>
      </w:pPr>
      <w:rPr>
        <w:rFonts w:ascii="Wingdings" w:hAnsi="Wingdings" w:hint="default"/>
      </w:rPr>
    </w:lvl>
    <w:lvl w:ilvl="6" w:tplc="240A0001" w:tentative="1">
      <w:start w:val="1"/>
      <w:numFmt w:val="bullet"/>
      <w:lvlText w:val=""/>
      <w:lvlJc w:val="left"/>
      <w:pPr>
        <w:ind w:left="5386" w:hanging="360"/>
      </w:pPr>
      <w:rPr>
        <w:rFonts w:ascii="Symbol" w:hAnsi="Symbol" w:hint="default"/>
      </w:rPr>
    </w:lvl>
    <w:lvl w:ilvl="7" w:tplc="240A0003" w:tentative="1">
      <w:start w:val="1"/>
      <w:numFmt w:val="bullet"/>
      <w:lvlText w:val="o"/>
      <w:lvlJc w:val="left"/>
      <w:pPr>
        <w:ind w:left="6106" w:hanging="360"/>
      </w:pPr>
      <w:rPr>
        <w:rFonts w:ascii="Courier New" w:hAnsi="Courier New" w:cs="Courier New" w:hint="default"/>
      </w:rPr>
    </w:lvl>
    <w:lvl w:ilvl="8" w:tplc="240A0005" w:tentative="1">
      <w:start w:val="1"/>
      <w:numFmt w:val="bullet"/>
      <w:lvlText w:val=""/>
      <w:lvlJc w:val="left"/>
      <w:pPr>
        <w:ind w:left="6826" w:hanging="360"/>
      </w:pPr>
      <w:rPr>
        <w:rFonts w:ascii="Wingdings" w:hAnsi="Wingdings" w:hint="default"/>
      </w:rPr>
    </w:lvl>
  </w:abstractNum>
  <w:abstractNum w:abstractNumId="8" w15:restartNumberingAfterBreak="0">
    <w:nsid w:val="17607688"/>
    <w:multiLevelType w:val="hybridMultilevel"/>
    <w:tmpl w:val="21FAC41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98F36D6"/>
    <w:multiLevelType w:val="hybridMultilevel"/>
    <w:tmpl w:val="A69C62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8288C"/>
    <w:multiLevelType w:val="hybridMultilevel"/>
    <w:tmpl w:val="2390BADA"/>
    <w:lvl w:ilvl="0" w:tplc="0C0A000B">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54C28"/>
    <w:multiLevelType w:val="hybridMultilevel"/>
    <w:tmpl w:val="A7A4E508"/>
    <w:lvl w:ilvl="0" w:tplc="4A446626">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417B6"/>
    <w:multiLevelType w:val="hybridMultilevel"/>
    <w:tmpl w:val="21FAC41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2B11598"/>
    <w:multiLevelType w:val="hybridMultilevel"/>
    <w:tmpl w:val="2FE4962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9CD5853"/>
    <w:multiLevelType w:val="hybridMultilevel"/>
    <w:tmpl w:val="D72427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072D6"/>
    <w:multiLevelType w:val="hybridMultilevel"/>
    <w:tmpl w:val="E728778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2F5B7577"/>
    <w:multiLevelType w:val="hybridMultilevel"/>
    <w:tmpl w:val="64C43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0E4694D"/>
    <w:multiLevelType w:val="hybridMultilevel"/>
    <w:tmpl w:val="5638287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24545DC"/>
    <w:multiLevelType w:val="hybridMultilevel"/>
    <w:tmpl w:val="9AC4D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261644F"/>
    <w:multiLevelType w:val="singleLevel"/>
    <w:tmpl w:val="0C0A000F"/>
    <w:lvl w:ilvl="0">
      <w:start w:val="1"/>
      <w:numFmt w:val="decimal"/>
      <w:lvlText w:val="%1."/>
      <w:lvlJc w:val="left"/>
      <w:pPr>
        <w:tabs>
          <w:tab w:val="num" w:pos="360"/>
        </w:tabs>
        <w:ind w:left="360" w:hanging="360"/>
      </w:pPr>
      <w:rPr>
        <w:rFonts w:hint="default"/>
      </w:rPr>
    </w:lvl>
  </w:abstractNum>
  <w:abstractNum w:abstractNumId="20" w15:restartNumberingAfterBreak="0">
    <w:nsid w:val="32B625CD"/>
    <w:multiLevelType w:val="hybridMultilevel"/>
    <w:tmpl w:val="DF38E64E"/>
    <w:lvl w:ilvl="0" w:tplc="1AFEFAD4">
      <w:start w:val="1"/>
      <w:numFmt w:val="bullet"/>
      <w:lvlText w:val=""/>
      <w:lvlJc w:val="left"/>
      <w:pPr>
        <w:tabs>
          <w:tab w:val="num" w:pos="0"/>
        </w:tabs>
        <w:ind w:left="0" w:firstLine="0"/>
      </w:pPr>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4E6C56"/>
    <w:multiLevelType w:val="hybridMultilevel"/>
    <w:tmpl w:val="D6307C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38C3C98"/>
    <w:multiLevelType w:val="hybridMultilevel"/>
    <w:tmpl w:val="9C90B9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BE87B7C"/>
    <w:multiLevelType w:val="hybridMultilevel"/>
    <w:tmpl w:val="A89A8B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D023722"/>
    <w:multiLevelType w:val="hybridMultilevel"/>
    <w:tmpl w:val="E8AA568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0DD1FDC"/>
    <w:multiLevelType w:val="hybridMultilevel"/>
    <w:tmpl w:val="B70CC1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5E51B3D"/>
    <w:multiLevelType w:val="multilevel"/>
    <w:tmpl w:val="A2B0C57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44856"/>
    <w:multiLevelType w:val="hybridMultilevel"/>
    <w:tmpl w:val="9712F7D2"/>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B8459EB"/>
    <w:multiLevelType w:val="hybridMultilevel"/>
    <w:tmpl w:val="69485C0E"/>
    <w:lvl w:ilvl="0" w:tplc="AEAEE4F0">
      <w:start w:val="1"/>
      <w:numFmt w:val="bullet"/>
      <w:lvlText w:val=""/>
      <w:lvlJc w:val="left"/>
      <w:pPr>
        <w:tabs>
          <w:tab w:val="num" w:pos="360"/>
        </w:tabs>
        <w:ind w:left="360" w:hanging="360"/>
      </w:pPr>
      <w:rPr>
        <w:rFonts w:ascii="Wingdings" w:hAnsi="Wingdings" w:hint="default"/>
        <w:color w:val="auto"/>
      </w:rPr>
    </w:lvl>
    <w:lvl w:ilvl="1" w:tplc="F99C715C" w:tentative="1">
      <w:start w:val="1"/>
      <w:numFmt w:val="bullet"/>
      <w:lvlText w:val="o"/>
      <w:lvlJc w:val="left"/>
      <w:pPr>
        <w:tabs>
          <w:tab w:val="num" w:pos="1440"/>
        </w:tabs>
        <w:ind w:left="1440" w:hanging="360"/>
      </w:pPr>
      <w:rPr>
        <w:rFonts w:ascii="Courier New" w:hAnsi="Courier New" w:cs="Courier New" w:hint="default"/>
      </w:rPr>
    </w:lvl>
    <w:lvl w:ilvl="2" w:tplc="5504F9CC" w:tentative="1">
      <w:start w:val="1"/>
      <w:numFmt w:val="bullet"/>
      <w:lvlText w:val=""/>
      <w:lvlJc w:val="left"/>
      <w:pPr>
        <w:tabs>
          <w:tab w:val="num" w:pos="2160"/>
        </w:tabs>
        <w:ind w:left="2160" w:hanging="360"/>
      </w:pPr>
      <w:rPr>
        <w:rFonts w:ascii="Wingdings" w:hAnsi="Wingdings" w:hint="default"/>
      </w:rPr>
    </w:lvl>
    <w:lvl w:ilvl="3" w:tplc="BFFA76BA" w:tentative="1">
      <w:start w:val="1"/>
      <w:numFmt w:val="bullet"/>
      <w:lvlText w:val=""/>
      <w:lvlJc w:val="left"/>
      <w:pPr>
        <w:tabs>
          <w:tab w:val="num" w:pos="2880"/>
        </w:tabs>
        <w:ind w:left="2880" w:hanging="360"/>
      </w:pPr>
      <w:rPr>
        <w:rFonts w:ascii="Symbol" w:hAnsi="Symbol" w:hint="default"/>
      </w:rPr>
    </w:lvl>
    <w:lvl w:ilvl="4" w:tplc="21006A64" w:tentative="1">
      <w:start w:val="1"/>
      <w:numFmt w:val="bullet"/>
      <w:lvlText w:val="o"/>
      <w:lvlJc w:val="left"/>
      <w:pPr>
        <w:tabs>
          <w:tab w:val="num" w:pos="3600"/>
        </w:tabs>
        <w:ind w:left="3600" w:hanging="360"/>
      </w:pPr>
      <w:rPr>
        <w:rFonts w:ascii="Courier New" w:hAnsi="Courier New" w:cs="Courier New" w:hint="default"/>
      </w:rPr>
    </w:lvl>
    <w:lvl w:ilvl="5" w:tplc="15CCA6DC" w:tentative="1">
      <w:start w:val="1"/>
      <w:numFmt w:val="bullet"/>
      <w:lvlText w:val=""/>
      <w:lvlJc w:val="left"/>
      <w:pPr>
        <w:tabs>
          <w:tab w:val="num" w:pos="4320"/>
        </w:tabs>
        <w:ind w:left="4320" w:hanging="360"/>
      </w:pPr>
      <w:rPr>
        <w:rFonts w:ascii="Wingdings" w:hAnsi="Wingdings" w:hint="default"/>
      </w:rPr>
    </w:lvl>
    <w:lvl w:ilvl="6" w:tplc="CA604952" w:tentative="1">
      <w:start w:val="1"/>
      <w:numFmt w:val="bullet"/>
      <w:lvlText w:val=""/>
      <w:lvlJc w:val="left"/>
      <w:pPr>
        <w:tabs>
          <w:tab w:val="num" w:pos="5040"/>
        </w:tabs>
        <w:ind w:left="5040" w:hanging="360"/>
      </w:pPr>
      <w:rPr>
        <w:rFonts w:ascii="Symbol" w:hAnsi="Symbol" w:hint="default"/>
      </w:rPr>
    </w:lvl>
    <w:lvl w:ilvl="7" w:tplc="28D49816" w:tentative="1">
      <w:start w:val="1"/>
      <w:numFmt w:val="bullet"/>
      <w:lvlText w:val="o"/>
      <w:lvlJc w:val="left"/>
      <w:pPr>
        <w:tabs>
          <w:tab w:val="num" w:pos="5760"/>
        </w:tabs>
        <w:ind w:left="5760" w:hanging="360"/>
      </w:pPr>
      <w:rPr>
        <w:rFonts w:ascii="Courier New" w:hAnsi="Courier New" w:cs="Courier New" w:hint="default"/>
      </w:rPr>
    </w:lvl>
    <w:lvl w:ilvl="8" w:tplc="02061D1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30" w15:restartNumberingAfterBreak="0">
    <w:nsid w:val="4DD36AA2"/>
    <w:multiLevelType w:val="hybridMultilevel"/>
    <w:tmpl w:val="B00ADABA"/>
    <w:lvl w:ilvl="0" w:tplc="9062A50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769181D"/>
    <w:multiLevelType w:val="hybridMultilevel"/>
    <w:tmpl w:val="2D6E1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AD722EA"/>
    <w:multiLevelType w:val="multilevel"/>
    <w:tmpl w:val="307C8D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5BCC69E4"/>
    <w:multiLevelType w:val="hybridMultilevel"/>
    <w:tmpl w:val="5D84EA1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5CEA4256"/>
    <w:multiLevelType w:val="hybridMultilevel"/>
    <w:tmpl w:val="9B663C6E"/>
    <w:lvl w:ilvl="0" w:tplc="07A4A08A">
      <w:start w:val="1"/>
      <w:numFmt w:val="bullet"/>
      <w:lvlText w:val=""/>
      <w:lvlJc w:val="left"/>
      <w:pPr>
        <w:tabs>
          <w:tab w:val="num" w:pos="396"/>
        </w:tabs>
        <w:ind w:left="39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EB79AD"/>
    <w:multiLevelType w:val="hybridMultilevel"/>
    <w:tmpl w:val="8DEAD8EE"/>
    <w:lvl w:ilvl="0" w:tplc="1AFEFAD4">
      <w:start w:val="1"/>
      <w:numFmt w:val="bullet"/>
      <w:lvlText w:val=""/>
      <w:lvlJc w:val="left"/>
      <w:pPr>
        <w:tabs>
          <w:tab w:val="num" w:pos="0"/>
        </w:tabs>
        <w:ind w:left="0" w:firstLine="0"/>
      </w:pPr>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93270C"/>
    <w:multiLevelType w:val="hybridMultilevel"/>
    <w:tmpl w:val="7BB0A7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1B1642"/>
    <w:multiLevelType w:val="hybridMultilevel"/>
    <w:tmpl w:val="DF06758E"/>
    <w:lvl w:ilvl="0" w:tplc="2FB4966E">
      <w:start w:val="1"/>
      <w:numFmt w:val="decimal"/>
      <w:lvlText w:val="(%1)"/>
      <w:lvlJc w:val="left"/>
      <w:pPr>
        <w:tabs>
          <w:tab w:val="num" w:pos="720"/>
        </w:tabs>
        <w:ind w:left="720" w:hanging="360"/>
      </w:pPr>
      <w:rPr>
        <w:rFonts w:hint="default"/>
      </w:rPr>
    </w:lvl>
    <w:lvl w:ilvl="1" w:tplc="BB843E86">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6D43227"/>
    <w:multiLevelType w:val="hybridMultilevel"/>
    <w:tmpl w:val="A2B0C572"/>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BA23A5"/>
    <w:multiLevelType w:val="hybridMultilevel"/>
    <w:tmpl w:val="765AC19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7D22F86"/>
    <w:multiLevelType w:val="hybridMultilevel"/>
    <w:tmpl w:val="1BF290D4"/>
    <w:lvl w:ilvl="0" w:tplc="1196EBFE">
      <w:start w:val="3"/>
      <w:numFmt w:val="lowerLetter"/>
      <w:lvlText w:val="%1."/>
      <w:lvlJc w:val="left"/>
      <w:pPr>
        <w:tabs>
          <w:tab w:val="num" w:pos="706"/>
        </w:tabs>
        <w:ind w:left="706" w:hanging="360"/>
      </w:pPr>
      <w:rPr>
        <w:rFonts w:hint="default"/>
      </w:rPr>
    </w:lvl>
    <w:lvl w:ilvl="1" w:tplc="0C0A0019" w:tentative="1">
      <w:start w:val="1"/>
      <w:numFmt w:val="lowerLetter"/>
      <w:lvlText w:val="%2."/>
      <w:lvlJc w:val="left"/>
      <w:pPr>
        <w:tabs>
          <w:tab w:val="num" w:pos="1426"/>
        </w:tabs>
        <w:ind w:left="1426" w:hanging="360"/>
      </w:pPr>
    </w:lvl>
    <w:lvl w:ilvl="2" w:tplc="0C0A001B" w:tentative="1">
      <w:start w:val="1"/>
      <w:numFmt w:val="lowerRoman"/>
      <w:lvlText w:val="%3."/>
      <w:lvlJc w:val="right"/>
      <w:pPr>
        <w:tabs>
          <w:tab w:val="num" w:pos="2146"/>
        </w:tabs>
        <w:ind w:left="2146" w:hanging="180"/>
      </w:pPr>
    </w:lvl>
    <w:lvl w:ilvl="3" w:tplc="0C0A000F" w:tentative="1">
      <w:start w:val="1"/>
      <w:numFmt w:val="decimal"/>
      <w:lvlText w:val="%4."/>
      <w:lvlJc w:val="left"/>
      <w:pPr>
        <w:tabs>
          <w:tab w:val="num" w:pos="2866"/>
        </w:tabs>
        <w:ind w:left="2866" w:hanging="360"/>
      </w:pPr>
    </w:lvl>
    <w:lvl w:ilvl="4" w:tplc="0C0A0019" w:tentative="1">
      <w:start w:val="1"/>
      <w:numFmt w:val="lowerLetter"/>
      <w:lvlText w:val="%5."/>
      <w:lvlJc w:val="left"/>
      <w:pPr>
        <w:tabs>
          <w:tab w:val="num" w:pos="3586"/>
        </w:tabs>
        <w:ind w:left="3586" w:hanging="360"/>
      </w:pPr>
    </w:lvl>
    <w:lvl w:ilvl="5" w:tplc="0C0A001B" w:tentative="1">
      <w:start w:val="1"/>
      <w:numFmt w:val="lowerRoman"/>
      <w:lvlText w:val="%6."/>
      <w:lvlJc w:val="right"/>
      <w:pPr>
        <w:tabs>
          <w:tab w:val="num" w:pos="4306"/>
        </w:tabs>
        <w:ind w:left="4306" w:hanging="180"/>
      </w:pPr>
    </w:lvl>
    <w:lvl w:ilvl="6" w:tplc="0C0A000F" w:tentative="1">
      <w:start w:val="1"/>
      <w:numFmt w:val="decimal"/>
      <w:lvlText w:val="%7."/>
      <w:lvlJc w:val="left"/>
      <w:pPr>
        <w:tabs>
          <w:tab w:val="num" w:pos="5026"/>
        </w:tabs>
        <w:ind w:left="5026" w:hanging="360"/>
      </w:pPr>
    </w:lvl>
    <w:lvl w:ilvl="7" w:tplc="0C0A0019" w:tentative="1">
      <w:start w:val="1"/>
      <w:numFmt w:val="lowerLetter"/>
      <w:lvlText w:val="%8."/>
      <w:lvlJc w:val="left"/>
      <w:pPr>
        <w:tabs>
          <w:tab w:val="num" w:pos="5746"/>
        </w:tabs>
        <w:ind w:left="5746" w:hanging="360"/>
      </w:pPr>
    </w:lvl>
    <w:lvl w:ilvl="8" w:tplc="0C0A001B" w:tentative="1">
      <w:start w:val="1"/>
      <w:numFmt w:val="lowerRoman"/>
      <w:lvlText w:val="%9."/>
      <w:lvlJc w:val="right"/>
      <w:pPr>
        <w:tabs>
          <w:tab w:val="num" w:pos="6466"/>
        </w:tabs>
        <w:ind w:left="6466" w:hanging="180"/>
      </w:pPr>
    </w:lvl>
  </w:abstractNum>
  <w:abstractNum w:abstractNumId="41" w15:restartNumberingAfterBreak="0">
    <w:nsid w:val="6B903D6C"/>
    <w:multiLevelType w:val="hybridMultilevel"/>
    <w:tmpl w:val="CBFE433E"/>
    <w:lvl w:ilvl="0" w:tplc="1AFEFAD4">
      <w:start w:val="1"/>
      <w:numFmt w:val="bullet"/>
      <w:lvlText w:val=""/>
      <w:lvlJc w:val="left"/>
      <w:pPr>
        <w:tabs>
          <w:tab w:val="num" w:pos="0"/>
        </w:tabs>
        <w:ind w:left="0" w:firstLine="0"/>
      </w:pPr>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C0A000F">
      <w:start w:val="1"/>
      <w:numFmt w:val="decimal"/>
      <w:lvlText w:val="%2."/>
      <w:lvlJc w:val="left"/>
      <w:pPr>
        <w:tabs>
          <w:tab w:val="num" w:pos="1440"/>
        </w:tabs>
        <w:ind w:left="1440" w:hanging="360"/>
      </w:pPr>
      <w:rPr>
        <w:rFont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9419BC"/>
    <w:multiLevelType w:val="hybridMultilevel"/>
    <w:tmpl w:val="0526F3FE"/>
    <w:lvl w:ilvl="0" w:tplc="2ED8A07C">
      <w:start w:val="1"/>
      <w:numFmt w:val="bullet"/>
      <w:lvlText w:val=""/>
      <w:lvlJc w:val="left"/>
      <w:pPr>
        <w:tabs>
          <w:tab w:val="num" w:pos="567"/>
        </w:tabs>
        <w:ind w:left="567" w:hanging="20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BE2972"/>
    <w:multiLevelType w:val="hybridMultilevel"/>
    <w:tmpl w:val="8FD8D3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F33B24"/>
    <w:multiLevelType w:val="hybridMultilevel"/>
    <w:tmpl w:val="24F8B014"/>
    <w:lvl w:ilvl="0" w:tplc="AEAEE4F0">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BA7654"/>
    <w:multiLevelType w:val="hybridMultilevel"/>
    <w:tmpl w:val="94EE0C3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6" w15:restartNumberingAfterBreak="0">
    <w:nsid w:val="78AA7621"/>
    <w:multiLevelType w:val="hybridMultilevel"/>
    <w:tmpl w:val="1FBCE0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D9048B6"/>
    <w:multiLevelType w:val="hybridMultilevel"/>
    <w:tmpl w:val="672C9DA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32"/>
  </w:num>
  <w:num w:numId="2">
    <w:abstractNumId w:val="4"/>
  </w:num>
  <w:num w:numId="3">
    <w:abstractNumId w:val="1"/>
  </w:num>
  <w:num w:numId="4">
    <w:abstractNumId w:val="29"/>
  </w:num>
  <w:num w:numId="5">
    <w:abstractNumId w:val="42"/>
  </w:num>
  <w:num w:numId="6">
    <w:abstractNumId w:val="11"/>
  </w:num>
  <w:num w:numId="7">
    <w:abstractNumId w:val="38"/>
  </w:num>
  <w:num w:numId="8">
    <w:abstractNumId w:val="3"/>
  </w:num>
  <w:num w:numId="9">
    <w:abstractNumId w:val="6"/>
  </w:num>
  <w:num w:numId="10">
    <w:abstractNumId w:val="26"/>
  </w:num>
  <w:num w:numId="11">
    <w:abstractNumId w:val="10"/>
  </w:num>
  <w:num w:numId="12">
    <w:abstractNumId w:val="30"/>
  </w:num>
  <w:num w:numId="13">
    <w:abstractNumId w:val="37"/>
  </w:num>
  <w:num w:numId="14">
    <w:abstractNumId w:val="5"/>
  </w:num>
  <w:num w:numId="15">
    <w:abstractNumId w:val="0"/>
  </w:num>
  <w:num w:numId="16">
    <w:abstractNumId w:val="13"/>
  </w:num>
  <w:num w:numId="17">
    <w:abstractNumId w:val="15"/>
  </w:num>
  <w:num w:numId="18">
    <w:abstractNumId w:val="18"/>
  </w:num>
  <w:num w:numId="19">
    <w:abstractNumId w:val="19"/>
  </w:num>
  <w:num w:numId="20">
    <w:abstractNumId w:val="27"/>
  </w:num>
  <w:num w:numId="21">
    <w:abstractNumId w:val="28"/>
  </w:num>
  <w:num w:numId="22">
    <w:abstractNumId w:val="44"/>
  </w:num>
  <w:num w:numId="23">
    <w:abstractNumId w:val="41"/>
  </w:num>
  <w:num w:numId="24">
    <w:abstractNumId w:val="20"/>
  </w:num>
  <w:num w:numId="25">
    <w:abstractNumId w:val="35"/>
  </w:num>
  <w:num w:numId="26">
    <w:abstractNumId w:val="40"/>
  </w:num>
  <w:num w:numId="27">
    <w:abstractNumId w:val="34"/>
  </w:num>
  <w:num w:numId="28">
    <w:abstractNumId w:val="2"/>
  </w:num>
  <w:num w:numId="29">
    <w:abstractNumId w:val="9"/>
  </w:num>
  <w:num w:numId="30">
    <w:abstractNumId w:val="23"/>
  </w:num>
  <w:num w:numId="31">
    <w:abstractNumId w:val="43"/>
  </w:num>
  <w:num w:numId="32">
    <w:abstractNumId w:val="14"/>
  </w:num>
  <w:num w:numId="33">
    <w:abstractNumId w:val="36"/>
  </w:num>
  <w:num w:numId="34">
    <w:abstractNumId w:val="45"/>
  </w:num>
  <w:num w:numId="35">
    <w:abstractNumId w:val="47"/>
  </w:num>
  <w:num w:numId="36">
    <w:abstractNumId w:val="16"/>
  </w:num>
  <w:num w:numId="37">
    <w:abstractNumId w:val="25"/>
  </w:num>
  <w:num w:numId="38">
    <w:abstractNumId w:val="24"/>
  </w:num>
  <w:num w:numId="39">
    <w:abstractNumId w:val="46"/>
  </w:num>
  <w:num w:numId="40">
    <w:abstractNumId w:val="39"/>
  </w:num>
  <w:num w:numId="41">
    <w:abstractNumId w:val="33"/>
  </w:num>
  <w:num w:numId="42">
    <w:abstractNumId w:val="7"/>
  </w:num>
  <w:num w:numId="43">
    <w:abstractNumId w:val="17"/>
  </w:num>
  <w:num w:numId="44">
    <w:abstractNumId w:val="22"/>
  </w:num>
  <w:num w:numId="45">
    <w:abstractNumId w:val="21"/>
  </w:num>
  <w:num w:numId="46">
    <w:abstractNumId w:val="31"/>
  </w:num>
  <w:num w:numId="47">
    <w:abstractNumId w:val="8"/>
  </w:num>
  <w:num w:numId="4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1"/>
  <w:activeWritingStyle w:appName="MSWord" w:lang="es-419" w:vendorID="64" w:dllVersion="131078" w:nlCheck="1" w:checkStyle="0"/>
  <w:activeWritingStyle w:appName="MSWord" w:lang="es-CO"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ES_trad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FD"/>
    <w:rsid w:val="00001F7B"/>
    <w:rsid w:val="00002558"/>
    <w:rsid w:val="00003BD4"/>
    <w:rsid w:val="00004915"/>
    <w:rsid w:val="00004A40"/>
    <w:rsid w:val="00004E41"/>
    <w:rsid w:val="00004FE7"/>
    <w:rsid w:val="00005462"/>
    <w:rsid w:val="000077EB"/>
    <w:rsid w:val="0001040F"/>
    <w:rsid w:val="000115EC"/>
    <w:rsid w:val="00014685"/>
    <w:rsid w:val="00014CDD"/>
    <w:rsid w:val="00015920"/>
    <w:rsid w:val="00017FFD"/>
    <w:rsid w:val="00020A2E"/>
    <w:rsid w:val="00022EDC"/>
    <w:rsid w:val="00023EE4"/>
    <w:rsid w:val="00025025"/>
    <w:rsid w:val="00026AAB"/>
    <w:rsid w:val="00027DF2"/>
    <w:rsid w:val="00030EA4"/>
    <w:rsid w:val="00031E09"/>
    <w:rsid w:val="00033281"/>
    <w:rsid w:val="00034934"/>
    <w:rsid w:val="00034C08"/>
    <w:rsid w:val="00036D37"/>
    <w:rsid w:val="0003753C"/>
    <w:rsid w:val="00037905"/>
    <w:rsid w:val="00037A71"/>
    <w:rsid w:val="00037B4E"/>
    <w:rsid w:val="000401A5"/>
    <w:rsid w:val="00042DFF"/>
    <w:rsid w:val="00043F66"/>
    <w:rsid w:val="00044564"/>
    <w:rsid w:val="00045706"/>
    <w:rsid w:val="000458FD"/>
    <w:rsid w:val="00046710"/>
    <w:rsid w:val="0004699D"/>
    <w:rsid w:val="00046B22"/>
    <w:rsid w:val="00046BB2"/>
    <w:rsid w:val="00046CDB"/>
    <w:rsid w:val="00046EA3"/>
    <w:rsid w:val="00047120"/>
    <w:rsid w:val="00047164"/>
    <w:rsid w:val="00047484"/>
    <w:rsid w:val="0005001E"/>
    <w:rsid w:val="000504A7"/>
    <w:rsid w:val="00050C7C"/>
    <w:rsid w:val="00053235"/>
    <w:rsid w:val="00054347"/>
    <w:rsid w:val="000550F3"/>
    <w:rsid w:val="00055516"/>
    <w:rsid w:val="00057360"/>
    <w:rsid w:val="00057622"/>
    <w:rsid w:val="00057637"/>
    <w:rsid w:val="00057B54"/>
    <w:rsid w:val="00057DD8"/>
    <w:rsid w:val="00061115"/>
    <w:rsid w:val="00061CB6"/>
    <w:rsid w:val="00061DBA"/>
    <w:rsid w:val="000637BA"/>
    <w:rsid w:val="000644FE"/>
    <w:rsid w:val="000646F8"/>
    <w:rsid w:val="000650CC"/>
    <w:rsid w:val="0006633A"/>
    <w:rsid w:val="00066614"/>
    <w:rsid w:val="0006684F"/>
    <w:rsid w:val="000679B1"/>
    <w:rsid w:val="00067DBD"/>
    <w:rsid w:val="0007281F"/>
    <w:rsid w:val="0007368C"/>
    <w:rsid w:val="00074456"/>
    <w:rsid w:val="0007660C"/>
    <w:rsid w:val="00082B67"/>
    <w:rsid w:val="00082DB4"/>
    <w:rsid w:val="0008431A"/>
    <w:rsid w:val="000843D9"/>
    <w:rsid w:val="00084A73"/>
    <w:rsid w:val="000869FE"/>
    <w:rsid w:val="000873F5"/>
    <w:rsid w:val="00087500"/>
    <w:rsid w:val="0008791E"/>
    <w:rsid w:val="00087C3E"/>
    <w:rsid w:val="00091254"/>
    <w:rsid w:val="0009184C"/>
    <w:rsid w:val="0009258C"/>
    <w:rsid w:val="00092732"/>
    <w:rsid w:val="00092E7B"/>
    <w:rsid w:val="00093207"/>
    <w:rsid w:val="000940BB"/>
    <w:rsid w:val="000945B8"/>
    <w:rsid w:val="00094AA8"/>
    <w:rsid w:val="000957CB"/>
    <w:rsid w:val="00095AF1"/>
    <w:rsid w:val="00095B51"/>
    <w:rsid w:val="000964E3"/>
    <w:rsid w:val="00096770"/>
    <w:rsid w:val="00097171"/>
    <w:rsid w:val="000A00A6"/>
    <w:rsid w:val="000A00B0"/>
    <w:rsid w:val="000A05D5"/>
    <w:rsid w:val="000A0E8F"/>
    <w:rsid w:val="000A1616"/>
    <w:rsid w:val="000A1B94"/>
    <w:rsid w:val="000A2467"/>
    <w:rsid w:val="000A3020"/>
    <w:rsid w:val="000A3887"/>
    <w:rsid w:val="000A64D4"/>
    <w:rsid w:val="000A65BC"/>
    <w:rsid w:val="000B0588"/>
    <w:rsid w:val="000B115F"/>
    <w:rsid w:val="000B12E6"/>
    <w:rsid w:val="000B1709"/>
    <w:rsid w:val="000B1EEB"/>
    <w:rsid w:val="000B2669"/>
    <w:rsid w:val="000B2681"/>
    <w:rsid w:val="000B268D"/>
    <w:rsid w:val="000B32E3"/>
    <w:rsid w:val="000B4178"/>
    <w:rsid w:val="000B4273"/>
    <w:rsid w:val="000B4DDC"/>
    <w:rsid w:val="000B4E66"/>
    <w:rsid w:val="000B7D7B"/>
    <w:rsid w:val="000C0A99"/>
    <w:rsid w:val="000C2A30"/>
    <w:rsid w:val="000C2D29"/>
    <w:rsid w:val="000C3350"/>
    <w:rsid w:val="000C3813"/>
    <w:rsid w:val="000C4E7A"/>
    <w:rsid w:val="000C4FB2"/>
    <w:rsid w:val="000C5B73"/>
    <w:rsid w:val="000C6346"/>
    <w:rsid w:val="000C66FD"/>
    <w:rsid w:val="000D072D"/>
    <w:rsid w:val="000D201A"/>
    <w:rsid w:val="000D2225"/>
    <w:rsid w:val="000D23DD"/>
    <w:rsid w:val="000D2778"/>
    <w:rsid w:val="000D27CA"/>
    <w:rsid w:val="000D2E0B"/>
    <w:rsid w:val="000D3A17"/>
    <w:rsid w:val="000D3AF7"/>
    <w:rsid w:val="000D46E5"/>
    <w:rsid w:val="000D4C4E"/>
    <w:rsid w:val="000D4D39"/>
    <w:rsid w:val="000D5732"/>
    <w:rsid w:val="000D7CEE"/>
    <w:rsid w:val="000E1E7C"/>
    <w:rsid w:val="000E22B6"/>
    <w:rsid w:val="000E24A3"/>
    <w:rsid w:val="000E311E"/>
    <w:rsid w:val="000E371F"/>
    <w:rsid w:val="000E45C2"/>
    <w:rsid w:val="000E4F86"/>
    <w:rsid w:val="000E511D"/>
    <w:rsid w:val="000E5654"/>
    <w:rsid w:val="000E5F37"/>
    <w:rsid w:val="000E5F7D"/>
    <w:rsid w:val="000E6424"/>
    <w:rsid w:val="000E6B04"/>
    <w:rsid w:val="000E6CE1"/>
    <w:rsid w:val="000E7581"/>
    <w:rsid w:val="000F05DC"/>
    <w:rsid w:val="000F0724"/>
    <w:rsid w:val="000F32E7"/>
    <w:rsid w:val="000F35C2"/>
    <w:rsid w:val="000F48EE"/>
    <w:rsid w:val="000F6C18"/>
    <w:rsid w:val="000F6D84"/>
    <w:rsid w:val="000F7CFB"/>
    <w:rsid w:val="00100133"/>
    <w:rsid w:val="0010032D"/>
    <w:rsid w:val="00101C03"/>
    <w:rsid w:val="00101F10"/>
    <w:rsid w:val="00103F2A"/>
    <w:rsid w:val="00104D58"/>
    <w:rsid w:val="0010523B"/>
    <w:rsid w:val="00106CF7"/>
    <w:rsid w:val="00106FCB"/>
    <w:rsid w:val="0010721F"/>
    <w:rsid w:val="0010739C"/>
    <w:rsid w:val="00107677"/>
    <w:rsid w:val="00111406"/>
    <w:rsid w:val="0011145D"/>
    <w:rsid w:val="00112F57"/>
    <w:rsid w:val="00113E33"/>
    <w:rsid w:val="00114286"/>
    <w:rsid w:val="00116E72"/>
    <w:rsid w:val="00116F4E"/>
    <w:rsid w:val="00117114"/>
    <w:rsid w:val="00117A33"/>
    <w:rsid w:val="00117AFE"/>
    <w:rsid w:val="001208ED"/>
    <w:rsid w:val="00121DD2"/>
    <w:rsid w:val="00121FD6"/>
    <w:rsid w:val="001226A8"/>
    <w:rsid w:val="00123246"/>
    <w:rsid w:val="00125A56"/>
    <w:rsid w:val="00126495"/>
    <w:rsid w:val="00126725"/>
    <w:rsid w:val="00127EE9"/>
    <w:rsid w:val="00130562"/>
    <w:rsid w:val="0013083C"/>
    <w:rsid w:val="001311F4"/>
    <w:rsid w:val="001345CC"/>
    <w:rsid w:val="00134880"/>
    <w:rsid w:val="00135471"/>
    <w:rsid w:val="00135670"/>
    <w:rsid w:val="00135A99"/>
    <w:rsid w:val="00135E4B"/>
    <w:rsid w:val="00135F11"/>
    <w:rsid w:val="00136F55"/>
    <w:rsid w:val="00137C5E"/>
    <w:rsid w:val="00137CF5"/>
    <w:rsid w:val="00140635"/>
    <w:rsid w:val="001417E4"/>
    <w:rsid w:val="001421DF"/>
    <w:rsid w:val="00143A2F"/>
    <w:rsid w:val="00143A80"/>
    <w:rsid w:val="00143F20"/>
    <w:rsid w:val="001449F1"/>
    <w:rsid w:val="00144A5F"/>
    <w:rsid w:val="00145317"/>
    <w:rsid w:val="00145458"/>
    <w:rsid w:val="00145D07"/>
    <w:rsid w:val="00147EEF"/>
    <w:rsid w:val="00150865"/>
    <w:rsid w:val="00150D5D"/>
    <w:rsid w:val="00150FD9"/>
    <w:rsid w:val="0015105D"/>
    <w:rsid w:val="00151281"/>
    <w:rsid w:val="001514AF"/>
    <w:rsid w:val="001517DB"/>
    <w:rsid w:val="00151D63"/>
    <w:rsid w:val="00151EFB"/>
    <w:rsid w:val="00152560"/>
    <w:rsid w:val="00152B26"/>
    <w:rsid w:val="00152C9B"/>
    <w:rsid w:val="00153BA8"/>
    <w:rsid w:val="00153DD5"/>
    <w:rsid w:val="001552DC"/>
    <w:rsid w:val="00155C0F"/>
    <w:rsid w:val="001561E7"/>
    <w:rsid w:val="00156E59"/>
    <w:rsid w:val="00157654"/>
    <w:rsid w:val="001616AF"/>
    <w:rsid w:val="001626C0"/>
    <w:rsid w:val="0016301E"/>
    <w:rsid w:val="0016562B"/>
    <w:rsid w:val="0016731A"/>
    <w:rsid w:val="001674D6"/>
    <w:rsid w:val="00171884"/>
    <w:rsid w:val="00171981"/>
    <w:rsid w:val="0017200E"/>
    <w:rsid w:val="001732DC"/>
    <w:rsid w:val="00175136"/>
    <w:rsid w:val="001752B0"/>
    <w:rsid w:val="0017555B"/>
    <w:rsid w:val="00177647"/>
    <w:rsid w:val="00177B9C"/>
    <w:rsid w:val="001806D7"/>
    <w:rsid w:val="00182EAC"/>
    <w:rsid w:val="001830C0"/>
    <w:rsid w:val="00183297"/>
    <w:rsid w:val="00183641"/>
    <w:rsid w:val="0018430C"/>
    <w:rsid w:val="00185BB7"/>
    <w:rsid w:val="00190742"/>
    <w:rsid w:val="00191A5E"/>
    <w:rsid w:val="00191E7D"/>
    <w:rsid w:val="00191EF2"/>
    <w:rsid w:val="00193182"/>
    <w:rsid w:val="0019368C"/>
    <w:rsid w:val="001936D3"/>
    <w:rsid w:val="001937C6"/>
    <w:rsid w:val="00193F29"/>
    <w:rsid w:val="00193F93"/>
    <w:rsid w:val="00195A46"/>
    <w:rsid w:val="0019616E"/>
    <w:rsid w:val="00196E22"/>
    <w:rsid w:val="00197193"/>
    <w:rsid w:val="001A0B9B"/>
    <w:rsid w:val="001A1E83"/>
    <w:rsid w:val="001A3AD0"/>
    <w:rsid w:val="001A44BE"/>
    <w:rsid w:val="001A557E"/>
    <w:rsid w:val="001A5F9D"/>
    <w:rsid w:val="001A625F"/>
    <w:rsid w:val="001A644E"/>
    <w:rsid w:val="001A72DB"/>
    <w:rsid w:val="001A72F2"/>
    <w:rsid w:val="001B2876"/>
    <w:rsid w:val="001B3E4A"/>
    <w:rsid w:val="001B4091"/>
    <w:rsid w:val="001B4E84"/>
    <w:rsid w:val="001B567E"/>
    <w:rsid w:val="001B5A78"/>
    <w:rsid w:val="001B6782"/>
    <w:rsid w:val="001B67D0"/>
    <w:rsid w:val="001B6B3A"/>
    <w:rsid w:val="001B70EB"/>
    <w:rsid w:val="001B7AC0"/>
    <w:rsid w:val="001C00C3"/>
    <w:rsid w:val="001C22CD"/>
    <w:rsid w:val="001C2697"/>
    <w:rsid w:val="001C285D"/>
    <w:rsid w:val="001C2E20"/>
    <w:rsid w:val="001C33D2"/>
    <w:rsid w:val="001C4A5F"/>
    <w:rsid w:val="001C4AF9"/>
    <w:rsid w:val="001C4B9D"/>
    <w:rsid w:val="001C4EA6"/>
    <w:rsid w:val="001C512B"/>
    <w:rsid w:val="001C581B"/>
    <w:rsid w:val="001D01C7"/>
    <w:rsid w:val="001D063D"/>
    <w:rsid w:val="001D08CB"/>
    <w:rsid w:val="001D1B51"/>
    <w:rsid w:val="001D1E77"/>
    <w:rsid w:val="001D26C0"/>
    <w:rsid w:val="001D2EB6"/>
    <w:rsid w:val="001D304E"/>
    <w:rsid w:val="001D394A"/>
    <w:rsid w:val="001D4E8F"/>
    <w:rsid w:val="001D5441"/>
    <w:rsid w:val="001D5B43"/>
    <w:rsid w:val="001D5EDB"/>
    <w:rsid w:val="001D793A"/>
    <w:rsid w:val="001D7A8E"/>
    <w:rsid w:val="001E0855"/>
    <w:rsid w:val="001E1408"/>
    <w:rsid w:val="001E15D7"/>
    <w:rsid w:val="001E1842"/>
    <w:rsid w:val="001E1A27"/>
    <w:rsid w:val="001E31D1"/>
    <w:rsid w:val="001E3953"/>
    <w:rsid w:val="001E3FEA"/>
    <w:rsid w:val="001E4627"/>
    <w:rsid w:val="001E525A"/>
    <w:rsid w:val="001E5942"/>
    <w:rsid w:val="001F0B0F"/>
    <w:rsid w:val="001F0F28"/>
    <w:rsid w:val="001F24E6"/>
    <w:rsid w:val="001F3713"/>
    <w:rsid w:val="001F5346"/>
    <w:rsid w:val="001F5AE1"/>
    <w:rsid w:val="002003BA"/>
    <w:rsid w:val="00202967"/>
    <w:rsid w:val="00202BF7"/>
    <w:rsid w:val="00202CBE"/>
    <w:rsid w:val="00202F2F"/>
    <w:rsid w:val="002037DC"/>
    <w:rsid w:val="00204E05"/>
    <w:rsid w:val="00205E1C"/>
    <w:rsid w:val="002060F8"/>
    <w:rsid w:val="0020675F"/>
    <w:rsid w:val="00206882"/>
    <w:rsid w:val="002070F9"/>
    <w:rsid w:val="00207265"/>
    <w:rsid w:val="002073CA"/>
    <w:rsid w:val="00210311"/>
    <w:rsid w:val="002108D9"/>
    <w:rsid w:val="00210A60"/>
    <w:rsid w:val="00210EE3"/>
    <w:rsid w:val="00211435"/>
    <w:rsid w:val="0021286A"/>
    <w:rsid w:val="00212ECB"/>
    <w:rsid w:val="002130CB"/>
    <w:rsid w:val="00213897"/>
    <w:rsid w:val="002142CB"/>
    <w:rsid w:val="002151B5"/>
    <w:rsid w:val="00215CD2"/>
    <w:rsid w:val="00215D5F"/>
    <w:rsid w:val="00216755"/>
    <w:rsid w:val="00216E10"/>
    <w:rsid w:val="00217823"/>
    <w:rsid w:val="002204CC"/>
    <w:rsid w:val="00220BBF"/>
    <w:rsid w:val="00221744"/>
    <w:rsid w:val="0022372E"/>
    <w:rsid w:val="00223824"/>
    <w:rsid w:val="002261EA"/>
    <w:rsid w:val="00226F9F"/>
    <w:rsid w:val="002270E6"/>
    <w:rsid w:val="00227259"/>
    <w:rsid w:val="00227D1E"/>
    <w:rsid w:val="002310DE"/>
    <w:rsid w:val="00231140"/>
    <w:rsid w:val="00231D9E"/>
    <w:rsid w:val="00232318"/>
    <w:rsid w:val="00232BE0"/>
    <w:rsid w:val="00232DEC"/>
    <w:rsid w:val="00232E36"/>
    <w:rsid w:val="00234AE0"/>
    <w:rsid w:val="00234BAE"/>
    <w:rsid w:val="00234FA6"/>
    <w:rsid w:val="00235DAF"/>
    <w:rsid w:val="00236EB4"/>
    <w:rsid w:val="00237433"/>
    <w:rsid w:val="00240345"/>
    <w:rsid w:val="00240FC4"/>
    <w:rsid w:val="00241667"/>
    <w:rsid w:val="00242133"/>
    <w:rsid w:val="0024316B"/>
    <w:rsid w:val="002433ED"/>
    <w:rsid w:val="002447F6"/>
    <w:rsid w:val="002449A0"/>
    <w:rsid w:val="00245B67"/>
    <w:rsid w:val="00245D55"/>
    <w:rsid w:val="00245F64"/>
    <w:rsid w:val="002466B7"/>
    <w:rsid w:val="00247645"/>
    <w:rsid w:val="00247EF7"/>
    <w:rsid w:val="0025066E"/>
    <w:rsid w:val="00251B08"/>
    <w:rsid w:val="00252C2F"/>
    <w:rsid w:val="00253148"/>
    <w:rsid w:val="002548A6"/>
    <w:rsid w:val="00256125"/>
    <w:rsid w:val="00256596"/>
    <w:rsid w:val="00256905"/>
    <w:rsid w:val="00257A0D"/>
    <w:rsid w:val="0026004B"/>
    <w:rsid w:val="00260C98"/>
    <w:rsid w:val="00262F5E"/>
    <w:rsid w:val="00263339"/>
    <w:rsid w:val="00263A20"/>
    <w:rsid w:val="00263A48"/>
    <w:rsid w:val="00263E3C"/>
    <w:rsid w:val="002645DA"/>
    <w:rsid w:val="0026469C"/>
    <w:rsid w:val="00264952"/>
    <w:rsid w:val="00265CDC"/>
    <w:rsid w:val="002666CE"/>
    <w:rsid w:val="0026694C"/>
    <w:rsid w:val="00267011"/>
    <w:rsid w:val="002705C2"/>
    <w:rsid w:val="00272BE4"/>
    <w:rsid w:val="00274BD5"/>
    <w:rsid w:val="00275616"/>
    <w:rsid w:val="00276DEC"/>
    <w:rsid w:val="002804C9"/>
    <w:rsid w:val="00281C43"/>
    <w:rsid w:val="0028256D"/>
    <w:rsid w:val="00284480"/>
    <w:rsid w:val="002846E6"/>
    <w:rsid w:val="002846FD"/>
    <w:rsid w:val="002865C7"/>
    <w:rsid w:val="002905E9"/>
    <w:rsid w:val="00290FED"/>
    <w:rsid w:val="00291EBC"/>
    <w:rsid w:val="00292C20"/>
    <w:rsid w:val="00292C94"/>
    <w:rsid w:val="00295203"/>
    <w:rsid w:val="00296270"/>
    <w:rsid w:val="00296448"/>
    <w:rsid w:val="002967A4"/>
    <w:rsid w:val="00297296"/>
    <w:rsid w:val="002A07D9"/>
    <w:rsid w:val="002A2B02"/>
    <w:rsid w:val="002A3324"/>
    <w:rsid w:val="002A4010"/>
    <w:rsid w:val="002A469B"/>
    <w:rsid w:val="002A4840"/>
    <w:rsid w:val="002A519F"/>
    <w:rsid w:val="002A633B"/>
    <w:rsid w:val="002A6616"/>
    <w:rsid w:val="002A68F5"/>
    <w:rsid w:val="002A7654"/>
    <w:rsid w:val="002B08EE"/>
    <w:rsid w:val="002B26FE"/>
    <w:rsid w:val="002B33FB"/>
    <w:rsid w:val="002B3B88"/>
    <w:rsid w:val="002B4F46"/>
    <w:rsid w:val="002B5215"/>
    <w:rsid w:val="002B597A"/>
    <w:rsid w:val="002B6711"/>
    <w:rsid w:val="002C0208"/>
    <w:rsid w:val="002C14B8"/>
    <w:rsid w:val="002C1520"/>
    <w:rsid w:val="002C218B"/>
    <w:rsid w:val="002C2944"/>
    <w:rsid w:val="002C43F7"/>
    <w:rsid w:val="002C52F0"/>
    <w:rsid w:val="002C53B4"/>
    <w:rsid w:val="002C5A80"/>
    <w:rsid w:val="002C6B8B"/>
    <w:rsid w:val="002C6E7C"/>
    <w:rsid w:val="002C78EB"/>
    <w:rsid w:val="002C7934"/>
    <w:rsid w:val="002C7BCC"/>
    <w:rsid w:val="002D1631"/>
    <w:rsid w:val="002D1862"/>
    <w:rsid w:val="002D26C1"/>
    <w:rsid w:val="002D2A1F"/>
    <w:rsid w:val="002D383F"/>
    <w:rsid w:val="002D4BE1"/>
    <w:rsid w:val="002D6825"/>
    <w:rsid w:val="002D6CA6"/>
    <w:rsid w:val="002D6E74"/>
    <w:rsid w:val="002D6FAF"/>
    <w:rsid w:val="002D7538"/>
    <w:rsid w:val="002D766A"/>
    <w:rsid w:val="002D7C73"/>
    <w:rsid w:val="002E0136"/>
    <w:rsid w:val="002E0E7F"/>
    <w:rsid w:val="002E1A29"/>
    <w:rsid w:val="002E1B61"/>
    <w:rsid w:val="002E1EFF"/>
    <w:rsid w:val="002E24AB"/>
    <w:rsid w:val="002E4153"/>
    <w:rsid w:val="002E4886"/>
    <w:rsid w:val="002E4B4E"/>
    <w:rsid w:val="002E50E2"/>
    <w:rsid w:val="002E51A0"/>
    <w:rsid w:val="002E5D1A"/>
    <w:rsid w:val="002E73C7"/>
    <w:rsid w:val="002E75F9"/>
    <w:rsid w:val="002E7C40"/>
    <w:rsid w:val="002E7C5C"/>
    <w:rsid w:val="002F0562"/>
    <w:rsid w:val="002F0F91"/>
    <w:rsid w:val="002F43C6"/>
    <w:rsid w:val="002F4773"/>
    <w:rsid w:val="002F558A"/>
    <w:rsid w:val="002F5DB8"/>
    <w:rsid w:val="002F7072"/>
    <w:rsid w:val="0030065B"/>
    <w:rsid w:val="00300F52"/>
    <w:rsid w:val="00301B5F"/>
    <w:rsid w:val="00303255"/>
    <w:rsid w:val="00303AE7"/>
    <w:rsid w:val="00303C92"/>
    <w:rsid w:val="00303DBC"/>
    <w:rsid w:val="003042B5"/>
    <w:rsid w:val="003056AF"/>
    <w:rsid w:val="00305F4D"/>
    <w:rsid w:val="003064F9"/>
    <w:rsid w:val="00306C14"/>
    <w:rsid w:val="00307636"/>
    <w:rsid w:val="00310FE2"/>
    <w:rsid w:val="003119EF"/>
    <w:rsid w:val="0031348D"/>
    <w:rsid w:val="003136B9"/>
    <w:rsid w:val="003139CA"/>
    <w:rsid w:val="003153AF"/>
    <w:rsid w:val="003164F4"/>
    <w:rsid w:val="00316E8E"/>
    <w:rsid w:val="003173C4"/>
    <w:rsid w:val="003209C7"/>
    <w:rsid w:val="00320A44"/>
    <w:rsid w:val="0032227C"/>
    <w:rsid w:val="0032294D"/>
    <w:rsid w:val="00323601"/>
    <w:rsid w:val="00324151"/>
    <w:rsid w:val="00324A7B"/>
    <w:rsid w:val="003254D0"/>
    <w:rsid w:val="0032735C"/>
    <w:rsid w:val="00327362"/>
    <w:rsid w:val="0032748B"/>
    <w:rsid w:val="0032792A"/>
    <w:rsid w:val="00327C6C"/>
    <w:rsid w:val="003303B7"/>
    <w:rsid w:val="0033105C"/>
    <w:rsid w:val="0033190B"/>
    <w:rsid w:val="0033239F"/>
    <w:rsid w:val="00333D7C"/>
    <w:rsid w:val="00334CDC"/>
    <w:rsid w:val="00334D9F"/>
    <w:rsid w:val="0033664D"/>
    <w:rsid w:val="00341121"/>
    <w:rsid w:val="00341DCA"/>
    <w:rsid w:val="0034250E"/>
    <w:rsid w:val="00344E8A"/>
    <w:rsid w:val="00346375"/>
    <w:rsid w:val="003465B3"/>
    <w:rsid w:val="00347531"/>
    <w:rsid w:val="00350A54"/>
    <w:rsid w:val="00350D0D"/>
    <w:rsid w:val="003528D8"/>
    <w:rsid w:val="0035306F"/>
    <w:rsid w:val="00353C53"/>
    <w:rsid w:val="00353D32"/>
    <w:rsid w:val="00355BBA"/>
    <w:rsid w:val="0035719E"/>
    <w:rsid w:val="00357509"/>
    <w:rsid w:val="003605F0"/>
    <w:rsid w:val="00362142"/>
    <w:rsid w:val="003636F6"/>
    <w:rsid w:val="0036578B"/>
    <w:rsid w:val="00365F1C"/>
    <w:rsid w:val="00367821"/>
    <w:rsid w:val="00367E92"/>
    <w:rsid w:val="00372460"/>
    <w:rsid w:val="00372C8F"/>
    <w:rsid w:val="00373CDE"/>
    <w:rsid w:val="00374F26"/>
    <w:rsid w:val="003752DC"/>
    <w:rsid w:val="003800B0"/>
    <w:rsid w:val="00380C36"/>
    <w:rsid w:val="00382A40"/>
    <w:rsid w:val="00382D12"/>
    <w:rsid w:val="00383D1C"/>
    <w:rsid w:val="0038559A"/>
    <w:rsid w:val="00385AFF"/>
    <w:rsid w:val="003875AC"/>
    <w:rsid w:val="00387AE3"/>
    <w:rsid w:val="0039044B"/>
    <w:rsid w:val="00390485"/>
    <w:rsid w:val="00390D2E"/>
    <w:rsid w:val="003933FA"/>
    <w:rsid w:val="00393A2E"/>
    <w:rsid w:val="00393E6C"/>
    <w:rsid w:val="00396DBE"/>
    <w:rsid w:val="00396ED6"/>
    <w:rsid w:val="0039741D"/>
    <w:rsid w:val="003A1108"/>
    <w:rsid w:val="003A1E61"/>
    <w:rsid w:val="003A265A"/>
    <w:rsid w:val="003A4ACB"/>
    <w:rsid w:val="003A4F79"/>
    <w:rsid w:val="003A5353"/>
    <w:rsid w:val="003A59B5"/>
    <w:rsid w:val="003A63B3"/>
    <w:rsid w:val="003A7346"/>
    <w:rsid w:val="003A7512"/>
    <w:rsid w:val="003B01CE"/>
    <w:rsid w:val="003B1BFE"/>
    <w:rsid w:val="003B1FCA"/>
    <w:rsid w:val="003B4464"/>
    <w:rsid w:val="003B491B"/>
    <w:rsid w:val="003B4D89"/>
    <w:rsid w:val="003B567A"/>
    <w:rsid w:val="003B5C8B"/>
    <w:rsid w:val="003B6553"/>
    <w:rsid w:val="003B660C"/>
    <w:rsid w:val="003B6A7A"/>
    <w:rsid w:val="003C0703"/>
    <w:rsid w:val="003C34A7"/>
    <w:rsid w:val="003C3A04"/>
    <w:rsid w:val="003C3C73"/>
    <w:rsid w:val="003C580C"/>
    <w:rsid w:val="003C5A56"/>
    <w:rsid w:val="003C6E34"/>
    <w:rsid w:val="003C74A6"/>
    <w:rsid w:val="003C7E8E"/>
    <w:rsid w:val="003C7F81"/>
    <w:rsid w:val="003D0B77"/>
    <w:rsid w:val="003D0CA8"/>
    <w:rsid w:val="003D0D67"/>
    <w:rsid w:val="003D1E84"/>
    <w:rsid w:val="003D290B"/>
    <w:rsid w:val="003D2C03"/>
    <w:rsid w:val="003D30B3"/>
    <w:rsid w:val="003D3320"/>
    <w:rsid w:val="003D3794"/>
    <w:rsid w:val="003D4078"/>
    <w:rsid w:val="003D4132"/>
    <w:rsid w:val="003D6826"/>
    <w:rsid w:val="003E04B7"/>
    <w:rsid w:val="003E19E8"/>
    <w:rsid w:val="003E2F0B"/>
    <w:rsid w:val="003E3B77"/>
    <w:rsid w:val="003E474B"/>
    <w:rsid w:val="003E5903"/>
    <w:rsid w:val="003E6422"/>
    <w:rsid w:val="003E676F"/>
    <w:rsid w:val="003E6BEC"/>
    <w:rsid w:val="003E7185"/>
    <w:rsid w:val="003F0288"/>
    <w:rsid w:val="003F32E7"/>
    <w:rsid w:val="003F3305"/>
    <w:rsid w:val="003F50B8"/>
    <w:rsid w:val="003F5595"/>
    <w:rsid w:val="003F58D8"/>
    <w:rsid w:val="003F631E"/>
    <w:rsid w:val="003F657F"/>
    <w:rsid w:val="003F65CD"/>
    <w:rsid w:val="003F66FF"/>
    <w:rsid w:val="003F6AC9"/>
    <w:rsid w:val="003F7756"/>
    <w:rsid w:val="00400244"/>
    <w:rsid w:val="0040030B"/>
    <w:rsid w:val="004009AD"/>
    <w:rsid w:val="00401982"/>
    <w:rsid w:val="00401AC7"/>
    <w:rsid w:val="004024F6"/>
    <w:rsid w:val="004030B3"/>
    <w:rsid w:val="004032AE"/>
    <w:rsid w:val="00403F24"/>
    <w:rsid w:val="004046FE"/>
    <w:rsid w:val="00405332"/>
    <w:rsid w:val="004077BF"/>
    <w:rsid w:val="00407C02"/>
    <w:rsid w:val="00407C6E"/>
    <w:rsid w:val="00410297"/>
    <w:rsid w:val="00412209"/>
    <w:rsid w:val="00414FCC"/>
    <w:rsid w:val="00416604"/>
    <w:rsid w:val="00417467"/>
    <w:rsid w:val="00420881"/>
    <w:rsid w:val="00421100"/>
    <w:rsid w:val="0042197D"/>
    <w:rsid w:val="004220E8"/>
    <w:rsid w:val="00423DFC"/>
    <w:rsid w:val="00424126"/>
    <w:rsid w:val="00424ACC"/>
    <w:rsid w:val="00425054"/>
    <w:rsid w:val="004250B1"/>
    <w:rsid w:val="004255E2"/>
    <w:rsid w:val="004258B5"/>
    <w:rsid w:val="00427A02"/>
    <w:rsid w:val="00427EF8"/>
    <w:rsid w:val="0043264E"/>
    <w:rsid w:val="004328F7"/>
    <w:rsid w:val="00433C62"/>
    <w:rsid w:val="00434A30"/>
    <w:rsid w:val="00435C3D"/>
    <w:rsid w:val="004365F8"/>
    <w:rsid w:val="00442924"/>
    <w:rsid w:val="00442B0A"/>
    <w:rsid w:val="00442C5A"/>
    <w:rsid w:val="00442DB0"/>
    <w:rsid w:val="00443DD2"/>
    <w:rsid w:val="0044623E"/>
    <w:rsid w:val="0044651E"/>
    <w:rsid w:val="004465D7"/>
    <w:rsid w:val="00446BEE"/>
    <w:rsid w:val="00446EFD"/>
    <w:rsid w:val="00450586"/>
    <w:rsid w:val="004513D5"/>
    <w:rsid w:val="00452828"/>
    <w:rsid w:val="0045299A"/>
    <w:rsid w:val="00456337"/>
    <w:rsid w:val="00457F64"/>
    <w:rsid w:val="00460198"/>
    <w:rsid w:val="004605C4"/>
    <w:rsid w:val="004607CA"/>
    <w:rsid w:val="0046100D"/>
    <w:rsid w:val="00461D0C"/>
    <w:rsid w:val="00463EBE"/>
    <w:rsid w:val="00463FC4"/>
    <w:rsid w:val="00464548"/>
    <w:rsid w:val="0046460C"/>
    <w:rsid w:val="00464E7C"/>
    <w:rsid w:val="004654C3"/>
    <w:rsid w:val="00465912"/>
    <w:rsid w:val="00467C0F"/>
    <w:rsid w:val="00470FE2"/>
    <w:rsid w:val="004711B9"/>
    <w:rsid w:val="0047318E"/>
    <w:rsid w:val="004746CB"/>
    <w:rsid w:val="0047470D"/>
    <w:rsid w:val="00474DCC"/>
    <w:rsid w:val="00475680"/>
    <w:rsid w:val="00476739"/>
    <w:rsid w:val="004769B2"/>
    <w:rsid w:val="004779E0"/>
    <w:rsid w:val="00477DF6"/>
    <w:rsid w:val="0048051C"/>
    <w:rsid w:val="00480C7F"/>
    <w:rsid w:val="00480DE5"/>
    <w:rsid w:val="00481390"/>
    <w:rsid w:val="00482343"/>
    <w:rsid w:val="00482E68"/>
    <w:rsid w:val="00482F4A"/>
    <w:rsid w:val="00484AAA"/>
    <w:rsid w:val="00485064"/>
    <w:rsid w:val="004870E4"/>
    <w:rsid w:val="00487D0B"/>
    <w:rsid w:val="00490C6A"/>
    <w:rsid w:val="00491CBD"/>
    <w:rsid w:val="00494705"/>
    <w:rsid w:val="00494BCF"/>
    <w:rsid w:val="00494DA4"/>
    <w:rsid w:val="0049595A"/>
    <w:rsid w:val="00495E4B"/>
    <w:rsid w:val="00496B77"/>
    <w:rsid w:val="004975A0"/>
    <w:rsid w:val="00497A04"/>
    <w:rsid w:val="004A0B5E"/>
    <w:rsid w:val="004A0D8A"/>
    <w:rsid w:val="004A1986"/>
    <w:rsid w:val="004A2A68"/>
    <w:rsid w:val="004A42EA"/>
    <w:rsid w:val="004A42FC"/>
    <w:rsid w:val="004A4A44"/>
    <w:rsid w:val="004A4E27"/>
    <w:rsid w:val="004A5594"/>
    <w:rsid w:val="004A583B"/>
    <w:rsid w:val="004A62AD"/>
    <w:rsid w:val="004A65B4"/>
    <w:rsid w:val="004A73DF"/>
    <w:rsid w:val="004A776C"/>
    <w:rsid w:val="004B0561"/>
    <w:rsid w:val="004B1126"/>
    <w:rsid w:val="004B1D9E"/>
    <w:rsid w:val="004B46D0"/>
    <w:rsid w:val="004B5F45"/>
    <w:rsid w:val="004B62A9"/>
    <w:rsid w:val="004B6BE3"/>
    <w:rsid w:val="004B76CC"/>
    <w:rsid w:val="004C0259"/>
    <w:rsid w:val="004C02C3"/>
    <w:rsid w:val="004C0C42"/>
    <w:rsid w:val="004C1524"/>
    <w:rsid w:val="004C22BB"/>
    <w:rsid w:val="004C2917"/>
    <w:rsid w:val="004C2ECC"/>
    <w:rsid w:val="004C38CA"/>
    <w:rsid w:val="004C5D97"/>
    <w:rsid w:val="004C5F18"/>
    <w:rsid w:val="004C66C2"/>
    <w:rsid w:val="004D212D"/>
    <w:rsid w:val="004D3664"/>
    <w:rsid w:val="004D3AF8"/>
    <w:rsid w:val="004D3E20"/>
    <w:rsid w:val="004D5E68"/>
    <w:rsid w:val="004D6173"/>
    <w:rsid w:val="004D620F"/>
    <w:rsid w:val="004D6DD6"/>
    <w:rsid w:val="004D7538"/>
    <w:rsid w:val="004E4DA5"/>
    <w:rsid w:val="004E6603"/>
    <w:rsid w:val="004E6831"/>
    <w:rsid w:val="004E6DF4"/>
    <w:rsid w:val="004E772A"/>
    <w:rsid w:val="004F11CD"/>
    <w:rsid w:val="004F1F30"/>
    <w:rsid w:val="004F1F8F"/>
    <w:rsid w:val="004F33E5"/>
    <w:rsid w:val="004F6097"/>
    <w:rsid w:val="005003CE"/>
    <w:rsid w:val="005004BB"/>
    <w:rsid w:val="00500E1F"/>
    <w:rsid w:val="00502022"/>
    <w:rsid w:val="0050268D"/>
    <w:rsid w:val="00503025"/>
    <w:rsid w:val="0050355E"/>
    <w:rsid w:val="00504061"/>
    <w:rsid w:val="005050AF"/>
    <w:rsid w:val="005051F7"/>
    <w:rsid w:val="005071FB"/>
    <w:rsid w:val="005077C5"/>
    <w:rsid w:val="00507B92"/>
    <w:rsid w:val="0051031E"/>
    <w:rsid w:val="00510CEA"/>
    <w:rsid w:val="00510DF3"/>
    <w:rsid w:val="0051187C"/>
    <w:rsid w:val="00511A10"/>
    <w:rsid w:val="00511EC7"/>
    <w:rsid w:val="00511F12"/>
    <w:rsid w:val="005137CC"/>
    <w:rsid w:val="0051473C"/>
    <w:rsid w:val="00514A65"/>
    <w:rsid w:val="0051539D"/>
    <w:rsid w:val="00515BC9"/>
    <w:rsid w:val="00516192"/>
    <w:rsid w:val="005167FF"/>
    <w:rsid w:val="00522F56"/>
    <w:rsid w:val="00523F42"/>
    <w:rsid w:val="00524DC4"/>
    <w:rsid w:val="00525EEE"/>
    <w:rsid w:val="005271E6"/>
    <w:rsid w:val="00527436"/>
    <w:rsid w:val="005275C2"/>
    <w:rsid w:val="00527B21"/>
    <w:rsid w:val="00530217"/>
    <w:rsid w:val="005304FD"/>
    <w:rsid w:val="00530CA5"/>
    <w:rsid w:val="005320C8"/>
    <w:rsid w:val="00532546"/>
    <w:rsid w:val="005336E5"/>
    <w:rsid w:val="00533C46"/>
    <w:rsid w:val="00533E26"/>
    <w:rsid w:val="00534B2E"/>
    <w:rsid w:val="00535005"/>
    <w:rsid w:val="00535D26"/>
    <w:rsid w:val="005369D3"/>
    <w:rsid w:val="0054135C"/>
    <w:rsid w:val="005416E4"/>
    <w:rsid w:val="00541A14"/>
    <w:rsid w:val="00541BA1"/>
    <w:rsid w:val="00542342"/>
    <w:rsid w:val="00543B2A"/>
    <w:rsid w:val="0054484D"/>
    <w:rsid w:val="00544B19"/>
    <w:rsid w:val="00544EC9"/>
    <w:rsid w:val="005457B3"/>
    <w:rsid w:val="00545FAE"/>
    <w:rsid w:val="005460DD"/>
    <w:rsid w:val="005479C4"/>
    <w:rsid w:val="00550476"/>
    <w:rsid w:val="005507C3"/>
    <w:rsid w:val="00550F7F"/>
    <w:rsid w:val="00551049"/>
    <w:rsid w:val="0055210D"/>
    <w:rsid w:val="00553344"/>
    <w:rsid w:val="00553D76"/>
    <w:rsid w:val="00554753"/>
    <w:rsid w:val="00556429"/>
    <w:rsid w:val="00556EB2"/>
    <w:rsid w:val="00557B43"/>
    <w:rsid w:val="00557BB6"/>
    <w:rsid w:val="005605FF"/>
    <w:rsid w:val="00560F0C"/>
    <w:rsid w:val="00562997"/>
    <w:rsid w:val="005640E6"/>
    <w:rsid w:val="00564659"/>
    <w:rsid w:val="00564ED2"/>
    <w:rsid w:val="00566C16"/>
    <w:rsid w:val="005675C9"/>
    <w:rsid w:val="005676CB"/>
    <w:rsid w:val="00567A18"/>
    <w:rsid w:val="00570264"/>
    <w:rsid w:val="00571592"/>
    <w:rsid w:val="0057171D"/>
    <w:rsid w:val="0057433B"/>
    <w:rsid w:val="00576D1B"/>
    <w:rsid w:val="00577175"/>
    <w:rsid w:val="00577A97"/>
    <w:rsid w:val="00577DAC"/>
    <w:rsid w:val="00580030"/>
    <w:rsid w:val="005802F5"/>
    <w:rsid w:val="00580637"/>
    <w:rsid w:val="00581B43"/>
    <w:rsid w:val="005835BC"/>
    <w:rsid w:val="00583785"/>
    <w:rsid w:val="005837BD"/>
    <w:rsid w:val="00583AE3"/>
    <w:rsid w:val="00584BA7"/>
    <w:rsid w:val="00584ECA"/>
    <w:rsid w:val="0058552F"/>
    <w:rsid w:val="00585C75"/>
    <w:rsid w:val="00585F1D"/>
    <w:rsid w:val="0058697F"/>
    <w:rsid w:val="00586BEF"/>
    <w:rsid w:val="00586EEC"/>
    <w:rsid w:val="0058714D"/>
    <w:rsid w:val="00587A2A"/>
    <w:rsid w:val="005911E3"/>
    <w:rsid w:val="00591915"/>
    <w:rsid w:val="00591E11"/>
    <w:rsid w:val="00592075"/>
    <w:rsid w:val="005964ED"/>
    <w:rsid w:val="0059695A"/>
    <w:rsid w:val="00597620"/>
    <w:rsid w:val="005A0D9C"/>
    <w:rsid w:val="005A1153"/>
    <w:rsid w:val="005A1696"/>
    <w:rsid w:val="005A217E"/>
    <w:rsid w:val="005A684B"/>
    <w:rsid w:val="005A7124"/>
    <w:rsid w:val="005A7954"/>
    <w:rsid w:val="005A7DBB"/>
    <w:rsid w:val="005B0DFD"/>
    <w:rsid w:val="005B1E90"/>
    <w:rsid w:val="005B42F1"/>
    <w:rsid w:val="005B53CC"/>
    <w:rsid w:val="005B5EDC"/>
    <w:rsid w:val="005B6157"/>
    <w:rsid w:val="005B68FE"/>
    <w:rsid w:val="005B71C3"/>
    <w:rsid w:val="005B7926"/>
    <w:rsid w:val="005B7BBB"/>
    <w:rsid w:val="005C17C1"/>
    <w:rsid w:val="005C1A73"/>
    <w:rsid w:val="005C3FAE"/>
    <w:rsid w:val="005C3FF8"/>
    <w:rsid w:val="005C4BE7"/>
    <w:rsid w:val="005C513E"/>
    <w:rsid w:val="005C6AB6"/>
    <w:rsid w:val="005C6EA7"/>
    <w:rsid w:val="005C7FD5"/>
    <w:rsid w:val="005D050A"/>
    <w:rsid w:val="005D05F0"/>
    <w:rsid w:val="005D0D83"/>
    <w:rsid w:val="005D12C9"/>
    <w:rsid w:val="005D1652"/>
    <w:rsid w:val="005D1DC8"/>
    <w:rsid w:val="005D3615"/>
    <w:rsid w:val="005D454D"/>
    <w:rsid w:val="005D4D7B"/>
    <w:rsid w:val="005D6E93"/>
    <w:rsid w:val="005D7103"/>
    <w:rsid w:val="005D734B"/>
    <w:rsid w:val="005D7B3C"/>
    <w:rsid w:val="005E1025"/>
    <w:rsid w:val="005E1E7A"/>
    <w:rsid w:val="005E24B2"/>
    <w:rsid w:val="005E324F"/>
    <w:rsid w:val="005E3604"/>
    <w:rsid w:val="005E3EA6"/>
    <w:rsid w:val="005E41FD"/>
    <w:rsid w:val="005E50B3"/>
    <w:rsid w:val="005E7203"/>
    <w:rsid w:val="005F0927"/>
    <w:rsid w:val="005F0934"/>
    <w:rsid w:val="005F1A08"/>
    <w:rsid w:val="005F2407"/>
    <w:rsid w:val="005F29DC"/>
    <w:rsid w:val="005F2A4E"/>
    <w:rsid w:val="005F3754"/>
    <w:rsid w:val="005F41D8"/>
    <w:rsid w:val="005F50B1"/>
    <w:rsid w:val="005F5DA0"/>
    <w:rsid w:val="005F6580"/>
    <w:rsid w:val="005F6E4F"/>
    <w:rsid w:val="005F705A"/>
    <w:rsid w:val="005F7630"/>
    <w:rsid w:val="00600671"/>
    <w:rsid w:val="00601AE2"/>
    <w:rsid w:val="00601C3C"/>
    <w:rsid w:val="00602FAC"/>
    <w:rsid w:val="00603739"/>
    <w:rsid w:val="00604318"/>
    <w:rsid w:val="0060498D"/>
    <w:rsid w:val="00604AFF"/>
    <w:rsid w:val="00605FA7"/>
    <w:rsid w:val="006067A1"/>
    <w:rsid w:val="00606EA1"/>
    <w:rsid w:val="00607331"/>
    <w:rsid w:val="006103ED"/>
    <w:rsid w:val="00610967"/>
    <w:rsid w:val="006115B4"/>
    <w:rsid w:val="0061198D"/>
    <w:rsid w:val="00611FCB"/>
    <w:rsid w:val="006128C7"/>
    <w:rsid w:val="00612B8D"/>
    <w:rsid w:val="0061332B"/>
    <w:rsid w:val="00615171"/>
    <w:rsid w:val="006156A1"/>
    <w:rsid w:val="006164C3"/>
    <w:rsid w:val="00617BF8"/>
    <w:rsid w:val="00620844"/>
    <w:rsid w:val="00622BEB"/>
    <w:rsid w:val="00622DAA"/>
    <w:rsid w:val="006245CA"/>
    <w:rsid w:val="006252A2"/>
    <w:rsid w:val="00625C93"/>
    <w:rsid w:val="00627185"/>
    <w:rsid w:val="00627775"/>
    <w:rsid w:val="00627BC4"/>
    <w:rsid w:val="00631CB2"/>
    <w:rsid w:val="00632368"/>
    <w:rsid w:val="006329A3"/>
    <w:rsid w:val="00632C3E"/>
    <w:rsid w:val="00633053"/>
    <w:rsid w:val="006337F9"/>
    <w:rsid w:val="0063392C"/>
    <w:rsid w:val="00634BA4"/>
    <w:rsid w:val="00635421"/>
    <w:rsid w:val="00635B6D"/>
    <w:rsid w:val="0064274F"/>
    <w:rsid w:val="00644992"/>
    <w:rsid w:val="0064535C"/>
    <w:rsid w:val="00646E7A"/>
    <w:rsid w:val="00647F0C"/>
    <w:rsid w:val="0065112F"/>
    <w:rsid w:val="006513D6"/>
    <w:rsid w:val="00651427"/>
    <w:rsid w:val="00651AAD"/>
    <w:rsid w:val="00651BD6"/>
    <w:rsid w:val="00652F36"/>
    <w:rsid w:val="006540A7"/>
    <w:rsid w:val="00654CB1"/>
    <w:rsid w:val="0065543B"/>
    <w:rsid w:val="006570CE"/>
    <w:rsid w:val="006604FD"/>
    <w:rsid w:val="00660941"/>
    <w:rsid w:val="0066149A"/>
    <w:rsid w:val="00661FA3"/>
    <w:rsid w:val="00663F32"/>
    <w:rsid w:val="00665757"/>
    <w:rsid w:val="0066585C"/>
    <w:rsid w:val="00665B98"/>
    <w:rsid w:val="00665D2B"/>
    <w:rsid w:val="0066614F"/>
    <w:rsid w:val="00666BFE"/>
    <w:rsid w:val="00670040"/>
    <w:rsid w:val="00671C4A"/>
    <w:rsid w:val="00672AA2"/>
    <w:rsid w:val="00672D8F"/>
    <w:rsid w:val="006730B1"/>
    <w:rsid w:val="006746FB"/>
    <w:rsid w:val="00675C3E"/>
    <w:rsid w:val="006777D1"/>
    <w:rsid w:val="0068095F"/>
    <w:rsid w:val="00680DE0"/>
    <w:rsid w:val="006815A7"/>
    <w:rsid w:val="006816F9"/>
    <w:rsid w:val="00681816"/>
    <w:rsid w:val="00681B97"/>
    <w:rsid w:val="00682917"/>
    <w:rsid w:val="00684B97"/>
    <w:rsid w:val="00684BFC"/>
    <w:rsid w:val="00684C45"/>
    <w:rsid w:val="00685155"/>
    <w:rsid w:val="00686151"/>
    <w:rsid w:val="006878A6"/>
    <w:rsid w:val="0069012C"/>
    <w:rsid w:val="00690153"/>
    <w:rsid w:val="006919BB"/>
    <w:rsid w:val="00692605"/>
    <w:rsid w:val="00692F4E"/>
    <w:rsid w:val="00693275"/>
    <w:rsid w:val="00693D65"/>
    <w:rsid w:val="00693E06"/>
    <w:rsid w:val="0069564E"/>
    <w:rsid w:val="00696EB1"/>
    <w:rsid w:val="00697507"/>
    <w:rsid w:val="006978A9"/>
    <w:rsid w:val="0069795C"/>
    <w:rsid w:val="00697FFD"/>
    <w:rsid w:val="006A073C"/>
    <w:rsid w:val="006A0DF5"/>
    <w:rsid w:val="006A12B1"/>
    <w:rsid w:val="006A1F7B"/>
    <w:rsid w:val="006A41B4"/>
    <w:rsid w:val="006A4CCB"/>
    <w:rsid w:val="006A4DFA"/>
    <w:rsid w:val="006A5EFD"/>
    <w:rsid w:val="006A6878"/>
    <w:rsid w:val="006B057F"/>
    <w:rsid w:val="006B09F1"/>
    <w:rsid w:val="006B0AD7"/>
    <w:rsid w:val="006B1F0F"/>
    <w:rsid w:val="006B1F8D"/>
    <w:rsid w:val="006B3B2A"/>
    <w:rsid w:val="006B444B"/>
    <w:rsid w:val="006B5262"/>
    <w:rsid w:val="006B639E"/>
    <w:rsid w:val="006C042B"/>
    <w:rsid w:val="006C07E9"/>
    <w:rsid w:val="006C273E"/>
    <w:rsid w:val="006C3070"/>
    <w:rsid w:val="006C4241"/>
    <w:rsid w:val="006C43F3"/>
    <w:rsid w:val="006C465D"/>
    <w:rsid w:val="006C69FE"/>
    <w:rsid w:val="006C7E2B"/>
    <w:rsid w:val="006D3B2D"/>
    <w:rsid w:val="006D3C3C"/>
    <w:rsid w:val="006D4938"/>
    <w:rsid w:val="006D5401"/>
    <w:rsid w:val="006D54BB"/>
    <w:rsid w:val="006D551B"/>
    <w:rsid w:val="006D5ED3"/>
    <w:rsid w:val="006D6C64"/>
    <w:rsid w:val="006D7D70"/>
    <w:rsid w:val="006E0A48"/>
    <w:rsid w:val="006E1427"/>
    <w:rsid w:val="006E1EF7"/>
    <w:rsid w:val="006E2191"/>
    <w:rsid w:val="006E2A27"/>
    <w:rsid w:val="006E2BDD"/>
    <w:rsid w:val="006E33FC"/>
    <w:rsid w:val="006E415E"/>
    <w:rsid w:val="006E5FDC"/>
    <w:rsid w:val="006F01ED"/>
    <w:rsid w:val="006F1E5C"/>
    <w:rsid w:val="006F2486"/>
    <w:rsid w:val="006F3B8F"/>
    <w:rsid w:val="006F544A"/>
    <w:rsid w:val="006F63CD"/>
    <w:rsid w:val="006F68EE"/>
    <w:rsid w:val="006F6EBC"/>
    <w:rsid w:val="006F7092"/>
    <w:rsid w:val="00701F56"/>
    <w:rsid w:val="00702750"/>
    <w:rsid w:val="00702BC7"/>
    <w:rsid w:val="00702CA3"/>
    <w:rsid w:val="00702EF3"/>
    <w:rsid w:val="00703BAF"/>
    <w:rsid w:val="00704BBD"/>
    <w:rsid w:val="00705400"/>
    <w:rsid w:val="0070637A"/>
    <w:rsid w:val="00706979"/>
    <w:rsid w:val="00706ADA"/>
    <w:rsid w:val="00707028"/>
    <w:rsid w:val="007073A8"/>
    <w:rsid w:val="007101DF"/>
    <w:rsid w:val="00710433"/>
    <w:rsid w:val="0071050D"/>
    <w:rsid w:val="00710D2C"/>
    <w:rsid w:val="00711B35"/>
    <w:rsid w:val="00713A30"/>
    <w:rsid w:val="00714E74"/>
    <w:rsid w:val="007158F1"/>
    <w:rsid w:val="0071632D"/>
    <w:rsid w:val="007166EC"/>
    <w:rsid w:val="0072041E"/>
    <w:rsid w:val="00721C04"/>
    <w:rsid w:val="00721E67"/>
    <w:rsid w:val="00723278"/>
    <w:rsid w:val="00723C02"/>
    <w:rsid w:val="00723F87"/>
    <w:rsid w:val="00723FB9"/>
    <w:rsid w:val="0072428C"/>
    <w:rsid w:val="0072463F"/>
    <w:rsid w:val="007254C2"/>
    <w:rsid w:val="007254D2"/>
    <w:rsid w:val="007255B4"/>
    <w:rsid w:val="007256C7"/>
    <w:rsid w:val="007257EF"/>
    <w:rsid w:val="00725F23"/>
    <w:rsid w:val="00727139"/>
    <w:rsid w:val="007274D4"/>
    <w:rsid w:val="007314C2"/>
    <w:rsid w:val="007315C9"/>
    <w:rsid w:val="0073190C"/>
    <w:rsid w:val="00731D57"/>
    <w:rsid w:val="0073337C"/>
    <w:rsid w:val="007335E7"/>
    <w:rsid w:val="007335F8"/>
    <w:rsid w:val="00733CA3"/>
    <w:rsid w:val="00733CAC"/>
    <w:rsid w:val="00733F81"/>
    <w:rsid w:val="007346AF"/>
    <w:rsid w:val="00735A24"/>
    <w:rsid w:val="00735EEC"/>
    <w:rsid w:val="00735FD4"/>
    <w:rsid w:val="00736F96"/>
    <w:rsid w:val="00740579"/>
    <w:rsid w:val="0074086A"/>
    <w:rsid w:val="00741D13"/>
    <w:rsid w:val="00741EFE"/>
    <w:rsid w:val="00742CCE"/>
    <w:rsid w:val="00743BE3"/>
    <w:rsid w:val="00744333"/>
    <w:rsid w:val="00744F8E"/>
    <w:rsid w:val="007456F3"/>
    <w:rsid w:val="00745E1A"/>
    <w:rsid w:val="00746CEA"/>
    <w:rsid w:val="0075020B"/>
    <w:rsid w:val="00750F5F"/>
    <w:rsid w:val="007528CA"/>
    <w:rsid w:val="00752E9F"/>
    <w:rsid w:val="00754DA1"/>
    <w:rsid w:val="00755271"/>
    <w:rsid w:val="00755FB1"/>
    <w:rsid w:val="00757C16"/>
    <w:rsid w:val="00757C1A"/>
    <w:rsid w:val="00757C2C"/>
    <w:rsid w:val="00760ECA"/>
    <w:rsid w:val="00762593"/>
    <w:rsid w:val="00762621"/>
    <w:rsid w:val="00762C6F"/>
    <w:rsid w:val="007632AD"/>
    <w:rsid w:val="007635DE"/>
    <w:rsid w:val="007641DD"/>
    <w:rsid w:val="00764C83"/>
    <w:rsid w:val="007652D3"/>
    <w:rsid w:val="00766E4D"/>
    <w:rsid w:val="00767071"/>
    <w:rsid w:val="00767D84"/>
    <w:rsid w:val="00770207"/>
    <w:rsid w:val="00770872"/>
    <w:rsid w:val="00771B76"/>
    <w:rsid w:val="007725F9"/>
    <w:rsid w:val="00772A69"/>
    <w:rsid w:val="00776051"/>
    <w:rsid w:val="0077653C"/>
    <w:rsid w:val="00776BEF"/>
    <w:rsid w:val="00777D23"/>
    <w:rsid w:val="007813A2"/>
    <w:rsid w:val="007818A0"/>
    <w:rsid w:val="00781E0A"/>
    <w:rsid w:val="00782AAE"/>
    <w:rsid w:val="00783432"/>
    <w:rsid w:val="007852C6"/>
    <w:rsid w:val="00785423"/>
    <w:rsid w:val="00786D88"/>
    <w:rsid w:val="00787954"/>
    <w:rsid w:val="007879C8"/>
    <w:rsid w:val="00790C22"/>
    <w:rsid w:val="0079246E"/>
    <w:rsid w:val="00792D54"/>
    <w:rsid w:val="0079394C"/>
    <w:rsid w:val="00793B7C"/>
    <w:rsid w:val="007942E7"/>
    <w:rsid w:val="00794D8E"/>
    <w:rsid w:val="007951AD"/>
    <w:rsid w:val="00795BBA"/>
    <w:rsid w:val="00796243"/>
    <w:rsid w:val="007969CB"/>
    <w:rsid w:val="00796A09"/>
    <w:rsid w:val="00797B20"/>
    <w:rsid w:val="007A0250"/>
    <w:rsid w:val="007A076C"/>
    <w:rsid w:val="007A1F9D"/>
    <w:rsid w:val="007A2428"/>
    <w:rsid w:val="007A2E12"/>
    <w:rsid w:val="007A38D6"/>
    <w:rsid w:val="007A3D34"/>
    <w:rsid w:val="007A4BF8"/>
    <w:rsid w:val="007A5268"/>
    <w:rsid w:val="007A5940"/>
    <w:rsid w:val="007A62FE"/>
    <w:rsid w:val="007A6DA6"/>
    <w:rsid w:val="007A713E"/>
    <w:rsid w:val="007B0812"/>
    <w:rsid w:val="007B1484"/>
    <w:rsid w:val="007B562B"/>
    <w:rsid w:val="007B5AA7"/>
    <w:rsid w:val="007B5E79"/>
    <w:rsid w:val="007B7B07"/>
    <w:rsid w:val="007B7E90"/>
    <w:rsid w:val="007C106A"/>
    <w:rsid w:val="007C1694"/>
    <w:rsid w:val="007C1899"/>
    <w:rsid w:val="007C1943"/>
    <w:rsid w:val="007C3A85"/>
    <w:rsid w:val="007C3C61"/>
    <w:rsid w:val="007C4A09"/>
    <w:rsid w:val="007C6804"/>
    <w:rsid w:val="007C6AB5"/>
    <w:rsid w:val="007C6FE0"/>
    <w:rsid w:val="007C7ACF"/>
    <w:rsid w:val="007C7E6F"/>
    <w:rsid w:val="007D1FFA"/>
    <w:rsid w:val="007D234C"/>
    <w:rsid w:val="007D2FFD"/>
    <w:rsid w:val="007D3C03"/>
    <w:rsid w:val="007D3DD9"/>
    <w:rsid w:val="007D42EC"/>
    <w:rsid w:val="007D51F8"/>
    <w:rsid w:val="007D5C81"/>
    <w:rsid w:val="007D5DF7"/>
    <w:rsid w:val="007D7CF2"/>
    <w:rsid w:val="007E019B"/>
    <w:rsid w:val="007E0858"/>
    <w:rsid w:val="007E0977"/>
    <w:rsid w:val="007E2049"/>
    <w:rsid w:val="007E4B6C"/>
    <w:rsid w:val="007E4F17"/>
    <w:rsid w:val="007E62C0"/>
    <w:rsid w:val="007E63BE"/>
    <w:rsid w:val="007E6782"/>
    <w:rsid w:val="007E7F31"/>
    <w:rsid w:val="007F018F"/>
    <w:rsid w:val="007F0CD8"/>
    <w:rsid w:val="007F21B6"/>
    <w:rsid w:val="007F3E11"/>
    <w:rsid w:val="007F4220"/>
    <w:rsid w:val="007F56C4"/>
    <w:rsid w:val="007F63B5"/>
    <w:rsid w:val="007F70EE"/>
    <w:rsid w:val="00800C3D"/>
    <w:rsid w:val="0080228F"/>
    <w:rsid w:val="0080232C"/>
    <w:rsid w:val="00802772"/>
    <w:rsid w:val="00802B92"/>
    <w:rsid w:val="00803A50"/>
    <w:rsid w:val="008054B0"/>
    <w:rsid w:val="008058B8"/>
    <w:rsid w:val="008071F9"/>
    <w:rsid w:val="00810705"/>
    <w:rsid w:val="00810887"/>
    <w:rsid w:val="00810E51"/>
    <w:rsid w:val="008120DF"/>
    <w:rsid w:val="00813F4D"/>
    <w:rsid w:val="008155E7"/>
    <w:rsid w:val="00817D8A"/>
    <w:rsid w:val="008217C5"/>
    <w:rsid w:val="00822F84"/>
    <w:rsid w:val="00823A6B"/>
    <w:rsid w:val="00824509"/>
    <w:rsid w:val="00824691"/>
    <w:rsid w:val="00824F44"/>
    <w:rsid w:val="00825046"/>
    <w:rsid w:val="0082697C"/>
    <w:rsid w:val="00827BD0"/>
    <w:rsid w:val="008306C0"/>
    <w:rsid w:val="008314F7"/>
    <w:rsid w:val="00832CB2"/>
    <w:rsid w:val="00832CCF"/>
    <w:rsid w:val="008333B6"/>
    <w:rsid w:val="00833E02"/>
    <w:rsid w:val="00834849"/>
    <w:rsid w:val="00836AF0"/>
    <w:rsid w:val="00836BFD"/>
    <w:rsid w:val="008375F6"/>
    <w:rsid w:val="00837A00"/>
    <w:rsid w:val="00840586"/>
    <w:rsid w:val="0084225D"/>
    <w:rsid w:val="0084226B"/>
    <w:rsid w:val="0084268E"/>
    <w:rsid w:val="0084342F"/>
    <w:rsid w:val="00843538"/>
    <w:rsid w:val="00843AC5"/>
    <w:rsid w:val="0084489F"/>
    <w:rsid w:val="00845485"/>
    <w:rsid w:val="008454BD"/>
    <w:rsid w:val="00846249"/>
    <w:rsid w:val="00846BD3"/>
    <w:rsid w:val="00847629"/>
    <w:rsid w:val="008476EC"/>
    <w:rsid w:val="00847FAD"/>
    <w:rsid w:val="008508F1"/>
    <w:rsid w:val="00850B75"/>
    <w:rsid w:val="00850F22"/>
    <w:rsid w:val="00851374"/>
    <w:rsid w:val="00852222"/>
    <w:rsid w:val="00852EE2"/>
    <w:rsid w:val="008533E0"/>
    <w:rsid w:val="0085347B"/>
    <w:rsid w:val="00853CFB"/>
    <w:rsid w:val="008544D9"/>
    <w:rsid w:val="00854ADD"/>
    <w:rsid w:val="00854D82"/>
    <w:rsid w:val="00855093"/>
    <w:rsid w:val="0085559C"/>
    <w:rsid w:val="0085599E"/>
    <w:rsid w:val="00855E10"/>
    <w:rsid w:val="008562AC"/>
    <w:rsid w:val="008571BE"/>
    <w:rsid w:val="00857959"/>
    <w:rsid w:val="00860D66"/>
    <w:rsid w:val="00860DAC"/>
    <w:rsid w:val="00861374"/>
    <w:rsid w:val="0086159B"/>
    <w:rsid w:val="00861A6E"/>
    <w:rsid w:val="0086245D"/>
    <w:rsid w:val="0086270E"/>
    <w:rsid w:val="0086278E"/>
    <w:rsid w:val="00862B10"/>
    <w:rsid w:val="00862FCD"/>
    <w:rsid w:val="00863399"/>
    <w:rsid w:val="00863B98"/>
    <w:rsid w:val="00863CA6"/>
    <w:rsid w:val="00864BB4"/>
    <w:rsid w:val="008661A2"/>
    <w:rsid w:val="008701CB"/>
    <w:rsid w:val="00870F91"/>
    <w:rsid w:val="0087163A"/>
    <w:rsid w:val="00872E62"/>
    <w:rsid w:val="00873920"/>
    <w:rsid w:val="00874D4C"/>
    <w:rsid w:val="008762A6"/>
    <w:rsid w:val="0087630B"/>
    <w:rsid w:val="00880420"/>
    <w:rsid w:val="008804BB"/>
    <w:rsid w:val="00880FF3"/>
    <w:rsid w:val="008816B8"/>
    <w:rsid w:val="008830A6"/>
    <w:rsid w:val="00883556"/>
    <w:rsid w:val="00884A21"/>
    <w:rsid w:val="00884D5A"/>
    <w:rsid w:val="00885254"/>
    <w:rsid w:val="0088566E"/>
    <w:rsid w:val="008861F4"/>
    <w:rsid w:val="00890386"/>
    <w:rsid w:val="00890FA1"/>
    <w:rsid w:val="00891E62"/>
    <w:rsid w:val="00892151"/>
    <w:rsid w:val="00892803"/>
    <w:rsid w:val="00892A92"/>
    <w:rsid w:val="00893120"/>
    <w:rsid w:val="008933AC"/>
    <w:rsid w:val="00893ECD"/>
    <w:rsid w:val="008944E0"/>
    <w:rsid w:val="0089604E"/>
    <w:rsid w:val="00897EFE"/>
    <w:rsid w:val="008A073B"/>
    <w:rsid w:val="008A18C3"/>
    <w:rsid w:val="008A1BA0"/>
    <w:rsid w:val="008A235C"/>
    <w:rsid w:val="008A44EE"/>
    <w:rsid w:val="008A62F1"/>
    <w:rsid w:val="008A6F87"/>
    <w:rsid w:val="008A725D"/>
    <w:rsid w:val="008A7830"/>
    <w:rsid w:val="008A7A1F"/>
    <w:rsid w:val="008A7F97"/>
    <w:rsid w:val="008B1646"/>
    <w:rsid w:val="008B25EB"/>
    <w:rsid w:val="008B2892"/>
    <w:rsid w:val="008B331F"/>
    <w:rsid w:val="008B53B0"/>
    <w:rsid w:val="008B5575"/>
    <w:rsid w:val="008B710E"/>
    <w:rsid w:val="008B7B56"/>
    <w:rsid w:val="008C07C9"/>
    <w:rsid w:val="008C1519"/>
    <w:rsid w:val="008C300E"/>
    <w:rsid w:val="008C318C"/>
    <w:rsid w:val="008C3EA3"/>
    <w:rsid w:val="008C431A"/>
    <w:rsid w:val="008C4509"/>
    <w:rsid w:val="008C60C6"/>
    <w:rsid w:val="008C7EDA"/>
    <w:rsid w:val="008D0A52"/>
    <w:rsid w:val="008D1A96"/>
    <w:rsid w:val="008D3869"/>
    <w:rsid w:val="008D3DAE"/>
    <w:rsid w:val="008D3ED3"/>
    <w:rsid w:val="008D4430"/>
    <w:rsid w:val="008D4680"/>
    <w:rsid w:val="008D4808"/>
    <w:rsid w:val="008D59A2"/>
    <w:rsid w:val="008D5A22"/>
    <w:rsid w:val="008D5B40"/>
    <w:rsid w:val="008D5C8C"/>
    <w:rsid w:val="008D5DB9"/>
    <w:rsid w:val="008D5E56"/>
    <w:rsid w:val="008D6FD7"/>
    <w:rsid w:val="008E2F0C"/>
    <w:rsid w:val="008E3E14"/>
    <w:rsid w:val="008E5348"/>
    <w:rsid w:val="008E55E7"/>
    <w:rsid w:val="008E5E1E"/>
    <w:rsid w:val="008E63D0"/>
    <w:rsid w:val="008F010F"/>
    <w:rsid w:val="008F0CD1"/>
    <w:rsid w:val="008F1A75"/>
    <w:rsid w:val="008F1B4A"/>
    <w:rsid w:val="008F218C"/>
    <w:rsid w:val="008F228A"/>
    <w:rsid w:val="008F23BD"/>
    <w:rsid w:val="008F2748"/>
    <w:rsid w:val="008F2E27"/>
    <w:rsid w:val="008F373E"/>
    <w:rsid w:val="008F392E"/>
    <w:rsid w:val="008F4363"/>
    <w:rsid w:val="008F4BCE"/>
    <w:rsid w:val="008F5BC1"/>
    <w:rsid w:val="008F5C5D"/>
    <w:rsid w:val="008F6D84"/>
    <w:rsid w:val="00900583"/>
    <w:rsid w:val="009008E0"/>
    <w:rsid w:val="009013AB"/>
    <w:rsid w:val="00904096"/>
    <w:rsid w:val="00905567"/>
    <w:rsid w:val="00906575"/>
    <w:rsid w:val="00906DD0"/>
    <w:rsid w:val="0091037E"/>
    <w:rsid w:val="00910727"/>
    <w:rsid w:val="00910A44"/>
    <w:rsid w:val="009114AA"/>
    <w:rsid w:val="00911DC4"/>
    <w:rsid w:val="00912DDF"/>
    <w:rsid w:val="00913CC2"/>
    <w:rsid w:val="009142D7"/>
    <w:rsid w:val="00914AFD"/>
    <w:rsid w:val="00916174"/>
    <w:rsid w:val="00916483"/>
    <w:rsid w:val="009173E8"/>
    <w:rsid w:val="00917D68"/>
    <w:rsid w:val="00920AD9"/>
    <w:rsid w:val="00920F69"/>
    <w:rsid w:val="00921677"/>
    <w:rsid w:val="009219D6"/>
    <w:rsid w:val="009223F5"/>
    <w:rsid w:val="00922E77"/>
    <w:rsid w:val="00923FB0"/>
    <w:rsid w:val="00925456"/>
    <w:rsid w:val="009257A6"/>
    <w:rsid w:val="00925E78"/>
    <w:rsid w:val="0092654B"/>
    <w:rsid w:val="00926B2E"/>
    <w:rsid w:val="009277AF"/>
    <w:rsid w:val="00927BD5"/>
    <w:rsid w:val="00927E57"/>
    <w:rsid w:val="0093079F"/>
    <w:rsid w:val="00930F14"/>
    <w:rsid w:val="0093133C"/>
    <w:rsid w:val="009314E6"/>
    <w:rsid w:val="009316DB"/>
    <w:rsid w:val="00931E11"/>
    <w:rsid w:val="00932858"/>
    <w:rsid w:val="00936112"/>
    <w:rsid w:val="009363AE"/>
    <w:rsid w:val="00936D79"/>
    <w:rsid w:val="009379E1"/>
    <w:rsid w:val="0094080C"/>
    <w:rsid w:val="00941F1D"/>
    <w:rsid w:val="00943023"/>
    <w:rsid w:val="00944723"/>
    <w:rsid w:val="00946EE8"/>
    <w:rsid w:val="009504D7"/>
    <w:rsid w:val="00951CA4"/>
    <w:rsid w:val="0095264C"/>
    <w:rsid w:val="00953175"/>
    <w:rsid w:val="009540A6"/>
    <w:rsid w:val="00954901"/>
    <w:rsid w:val="00955B83"/>
    <w:rsid w:val="00960DF1"/>
    <w:rsid w:val="009622E1"/>
    <w:rsid w:val="00962519"/>
    <w:rsid w:val="0096411C"/>
    <w:rsid w:val="00964ED5"/>
    <w:rsid w:val="0096573A"/>
    <w:rsid w:val="0096624A"/>
    <w:rsid w:val="009662A6"/>
    <w:rsid w:val="0096650C"/>
    <w:rsid w:val="009668BE"/>
    <w:rsid w:val="00967576"/>
    <w:rsid w:val="0097068C"/>
    <w:rsid w:val="00971AB1"/>
    <w:rsid w:val="00972AD6"/>
    <w:rsid w:val="00972C69"/>
    <w:rsid w:val="00974358"/>
    <w:rsid w:val="00974B39"/>
    <w:rsid w:val="009757B2"/>
    <w:rsid w:val="00976F9D"/>
    <w:rsid w:val="00977D36"/>
    <w:rsid w:val="00980428"/>
    <w:rsid w:val="00980AD2"/>
    <w:rsid w:val="00980F88"/>
    <w:rsid w:val="00980FA4"/>
    <w:rsid w:val="009813AD"/>
    <w:rsid w:val="00982975"/>
    <w:rsid w:val="009846D3"/>
    <w:rsid w:val="00985092"/>
    <w:rsid w:val="00986C7F"/>
    <w:rsid w:val="00987F44"/>
    <w:rsid w:val="00990089"/>
    <w:rsid w:val="00992776"/>
    <w:rsid w:val="00992ABA"/>
    <w:rsid w:val="00992E24"/>
    <w:rsid w:val="00992E40"/>
    <w:rsid w:val="00994C3A"/>
    <w:rsid w:val="00995F97"/>
    <w:rsid w:val="0099691E"/>
    <w:rsid w:val="00997732"/>
    <w:rsid w:val="009A1247"/>
    <w:rsid w:val="009A214B"/>
    <w:rsid w:val="009A2269"/>
    <w:rsid w:val="009A2517"/>
    <w:rsid w:val="009A28D6"/>
    <w:rsid w:val="009A2C22"/>
    <w:rsid w:val="009A2E43"/>
    <w:rsid w:val="009A32D6"/>
    <w:rsid w:val="009A3E16"/>
    <w:rsid w:val="009A4BD2"/>
    <w:rsid w:val="009A6052"/>
    <w:rsid w:val="009A6238"/>
    <w:rsid w:val="009A62F7"/>
    <w:rsid w:val="009A6B5E"/>
    <w:rsid w:val="009A6DD8"/>
    <w:rsid w:val="009B191C"/>
    <w:rsid w:val="009B3EE8"/>
    <w:rsid w:val="009B6D2A"/>
    <w:rsid w:val="009B6E21"/>
    <w:rsid w:val="009B7882"/>
    <w:rsid w:val="009B7FBD"/>
    <w:rsid w:val="009C1AB7"/>
    <w:rsid w:val="009C1D8A"/>
    <w:rsid w:val="009C4C65"/>
    <w:rsid w:val="009C5305"/>
    <w:rsid w:val="009C587D"/>
    <w:rsid w:val="009C7698"/>
    <w:rsid w:val="009C785D"/>
    <w:rsid w:val="009C7F76"/>
    <w:rsid w:val="009D002D"/>
    <w:rsid w:val="009D1816"/>
    <w:rsid w:val="009D299E"/>
    <w:rsid w:val="009D2ADA"/>
    <w:rsid w:val="009D2B33"/>
    <w:rsid w:val="009D32E9"/>
    <w:rsid w:val="009D3ADA"/>
    <w:rsid w:val="009D3AF5"/>
    <w:rsid w:val="009D4018"/>
    <w:rsid w:val="009D47D8"/>
    <w:rsid w:val="009D55D3"/>
    <w:rsid w:val="009D5BB5"/>
    <w:rsid w:val="009D6330"/>
    <w:rsid w:val="009D6E0B"/>
    <w:rsid w:val="009E1304"/>
    <w:rsid w:val="009E4B5C"/>
    <w:rsid w:val="009E5947"/>
    <w:rsid w:val="009E5BB5"/>
    <w:rsid w:val="009E6363"/>
    <w:rsid w:val="009F0365"/>
    <w:rsid w:val="009F10A0"/>
    <w:rsid w:val="009F1666"/>
    <w:rsid w:val="009F3223"/>
    <w:rsid w:val="009F7913"/>
    <w:rsid w:val="00A0073E"/>
    <w:rsid w:val="00A00C13"/>
    <w:rsid w:val="00A00DB4"/>
    <w:rsid w:val="00A02E85"/>
    <w:rsid w:val="00A032D2"/>
    <w:rsid w:val="00A03BF0"/>
    <w:rsid w:val="00A0449C"/>
    <w:rsid w:val="00A04888"/>
    <w:rsid w:val="00A04B7F"/>
    <w:rsid w:val="00A05322"/>
    <w:rsid w:val="00A06095"/>
    <w:rsid w:val="00A062B6"/>
    <w:rsid w:val="00A06B25"/>
    <w:rsid w:val="00A124F8"/>
    <w:rsid w:val="00A127C1"/>
    <w:rsid w:val="00A13723"/>
    <w:rsid w:val="00A13914"/>
    <w:rsid w:val="00A13AFD"/>
    <w:rsid w:val="00A15554"/>
    <w:rsid w:val="00A159B7"/>
    <w:rsid w:val="00A17153"/>
    <w:rsid w:val="00A20400"/>
    <w:rsid w:val="00A20D17"/>
    <w:rsid w:val="00A20D85"/>
    <w:rsid w:val="00A20F7E"/>
    <w:rsid w:val="00A21F09"/>
    <w:rsid w:val="00A22046"/>
    <w:rsid w:val="00A223AF"/>
    <w:rsid w:val="00A23357"/>
    <w:rsid w:val="00A24BEE"/>
    <w:rsid w:val="00A25957"/>
    <w:rsid w:val="00A26883"/>
    <w:rsid w:val="00A27036"/>
    <w:rsid w:val="00A27EB2"/>
    <w:rsid w:val="00A30191"/>
    <w:rsid w:val="00A31981"/>
    <w:rsid w:val="00A31A39"/>
    <w:rsid w:val="00A322B6"/>
    <w:rsid w:val="00A3295C"/>
    <w:rsid w:val="00A32A92"/>
    <w:rsid w:val="00A33193"/>
    <w:rsid w:val="00A364FD"/>
    <w:rsid w:val="00A36DBA"/>
    <w:rsid w:val="00A36E88"/>
    <w:rsid w:val="00A37DEF"/>
    <w:rsid w:val="00A403B7"/>
    <w:rsid w:val="00A41107"/>
    <w:rsid w:val="00A425D1"/>
    <w:rsid w:val="00A43320"/>
    <w:rsid w:val="00A4356E"/>
    <w:rsid w:val="00A4367D"/>
    <w:rsid w:val="00A44DE8"/>
    <w:rsid w:val="00A4545C"/>
    <w:rsid w:val="00A4571E"/>
    <w:rsid w:val="00A46EEA"/>
    <w:rsid w:val="00A47D65"/>
    <w:rsid w:val="00A53819"/>
    <w:rsid w:val="00A5445B"/>
    <w:rsid w:val="00A55F5A"/>
    <w:rsid w:val="00A5777E"/>
    <w:rsid w:val="00A579DE"/>
    <w:rsid w:val="00A60D7E"/>
    <w:rsid w:val="00A611D2"/>
    <w:rsid w:val="00A61D22"/>
    <w:rsid w:val="00A622EB"/>
    <w:rsid w:val="00A63B3C"/>
    <w:rsid w:val="00A64CDF"/>
    <w:rsid w:val="00A64FE2"/>
    <w:rsid w:val="00A67809"/>
    <w:rsid w:val="00A7141D"/>
    <w:rsid w:val="00A71624"/>
    <w:rsid w:val="00A71A41"/>
    <w:rsid w:val="00A71F60"/>
    <w:rsid w:val="00A723F5"/>
    <w:rsid w:val="00A72C1A"/>
    <w:rsid w:val="00A72FFA"/>
    <w:rsid w:val="00A73C13"/>
    <w:rsid w:val="00A741BD"/>
    <w:rsid w:val="00A74383"/>
    <w:rsid w:val="00A7442A"/>
    <w:rsid w:val="00A74A78"/>
    <w:rsid w:val="00A75121"/>
    <w:rsid w:val="00A75DB1"/>
    <w:rsid w:val="00A7771A"/>
    <w:rsid w:val="00A80E30"/>
    <w:rsid w:val="00A8119C"/>
    <w:rsid w:val="00A82131"/>
    <w:rsid w:val="00A835F2"/>
    <w:rsid w:val="00A83D89"/>
    <w:rsid w:val="00A85123"/>
    <w:rsid w:val="00A870A1"/>
    <w:rsid w:val="00A875E0"/>
    <w:rsid w:val="00A900CB"/>
    <w:rsid w:val="00A90141"/>
    <w:rsid w:val="00A90781"/>
    <w:rsid w:val="00A91B7B"/>
    <w:rsid w:val="00A91FAB"/>
    <w:rsid w:val="00A92226"/>
    <w:rsid w:val="00A93959"/>
    <w:rsid w:val="00A94444"/>
    <w:rsid w:val="00A94C11"/>
    <w:rsid w:val="00A94D4C"/>
    <w:rsid w:val="00A96599"/>
    <w:rsid w:val="00A96BB9"/>
    <w:rsid w:val="00AA12DE"/>
    <w:rsid w:val="00AA2775"/>
    <w:rsid w:val="00AA2CBB"/>
    <w:rsid w:val="00AA2D5D"/>
    <w:rsid w:val="00AA2E2E"/>
    <w:rsid w:val="00AA3673"/>
    <w:rsid w:val="00AA4AD2"/>
    <w:rsid w:val="00AA4F86"/>
    <w:rsid w:val="00AA5330"/>
    <w:rsid w:val="00AA55F3"/>
    <w:rsid w:val="00AA6781"/>
    <w:rsid w:val="00AB017D"/>
    <w:rsid w:val="00AB01EF"/>
    <w:rsid w:val="00AB1433"/>
    <w:rsid w:val="00AB1F37"/>
    <w:rsid w:val="00AB2549"/>
    <w:rsid w:val="00AB283D"/>
    <w:rsid w:val="00AB30BC"/>
    <w:rsid w:val="00AB3731"/>
    <w:rsid w:val="00AB3DAE"/>
    <w:rsid w:val="00AB3F92"/>
    <w:rsid w:val="00AB47F5"/>
    <w:rsid w:val="00AB5651"/>
    <w:rsid w:val="00AB5A8F"/>
    <w:rsid w:val="00AB5FFA"/>
    <w:rsid w:val="00AB64DC"/>
    <w:rsid w:val="00AB6BBC"/>
    <w:rsid w:val="00AB7268"/>
    <w:rsid w:val="00AC0182"/>
    <w:rsid w:val="00AC030C"/>
    <w:rsid w:val="00AC0505"/>
    <w:rsid w:val="00AC094C"/>
    <w:rsid w:val="00AC0CBF"/>
    <w:rsid w:val="00AC0D88"/>
    <w:rsid w:val="00AC14F5"/>
    <w:rsid w:val="00AC1893"/>
    <w:rsid w:val="00AC20EF"/>
    <w:rsid w:val="00AC4919"/>
    <w:rsid w:val="00AC64BF"/>
    <w:rsid w:val="00AC6879"/>
    <w:rsid w:val="00AC6FDE"/>
    <w:rsid w:val="00AC739A"/>
    <w:rsid w:val="00AD01C3"/>
    <w:rsid w:val="00AD0416"/>
    <w:rsid w:val="00AD092B"/>
    <w:rsid w:val="00AD0C8F"/>
    <w:rsid w:val="00AD0EE7"/>
    <w:rsid w:val="00AD1D82"/>
    <w:rsid w:val="00AD271B"/>
    <w:rsid w:val="00AD342C"/>
    <w:rsid w:val="00AD3A7B"/>
    <w:rsid w:val="00AD4D74"/>
    <w:rsid w:val="00AD76FA"/>
    <w:rsid w:val="00AE0F3D"/>
    <w:rsid w:val="00AE11BA"/>
    <w:rsid w:val="00AE2217"/>
    <w:rsid w:val="00AE222A"/>
    <w:rsid w:val="00AE24CA"/>
    <w:rsid w:val="00AE3F5E"/>
    <w:rsid w:val="00AE4B98"/>
    <w:rsid w:val="00AE4E4A"/>
    <w:rsid w:val="00AE5B4D"/>
    <w:rsid w:val="00AE7619"/>
    <w:rsid w:val="00AE7FAC"/>
    <w:rsid w:val="00AF0E39"/>
    <w:rsid w:val="00AF1A3B"/>
    <w:rsid w:val="00AF33BF"/>
    <w:rsid w:val="00AF3E26"/>
    <w:rsid w:val="00AF4526"/>
    <w:rsid w:val="00AF4D1C"/>
    <w:rsid w:val="00AF5A33"/>
    <w:rsid w:val="00AF6575"/>
    <w:rsid w:val="00AF73C9"/>
    <w:rsid w:val="00AF75BB"/>
    <w:rsid w:val="00AF7FFE"/>
    <w:rsid w:val="00B00A02"/>
    <w:rsid w:val="00B01066"/>
    <w:rsid w:val="00B018E2"/>
    <w:rsid w:val="00B02954"/>
    <w:rsid w:val="00B030E9"/>
    <w:rsid w:val="00B0474F"/>
    <w:rsid w:val="00B05F66"/>
    <w:rsid w:val="00B06641"/>
    <w:rsid w:val="00B06994"/>
    <w:rsid w:val="00B100EB"/>
    <w:rsid w:val="00B10723"/>
    <w:rsid w:val="00B10EC5"/>
    <w:rsid w:val="00B10EFD"/>
    <w:rsid w:val="00B12275"/>
    <w:rsid w:val="00B123FE"/>
    <w:rsid w:val="00B13166"/>
    <w:rsid w:val="00B1370A"/>
    <w:rsid w:val="00B148C9"/>
    <w:rsid w:val="00B15375"/>
    <w:rsid w:val="00B15933"/>
    <w:rsid w:val="00B15B25"/>
    <w:rsid w:val="00B16386"/>
    <w:rsid w:val="00B20D47"/>
    <w:rsid w:val="00B20EE7"/>
    <w:rsid w:val="00B22FBE"/>
    <w:rsid w:val="00B2493D"/>
    <w:rsid w:val="00B24E8B"/>
    <w:rsid w:val="00B2658B"/>
    <w:rsid w:val="00B266AF"/>
    <w:rsid w:val="00B31397"/>
    <w:rsid w:val="00B31924"/>
    <w:rsid w:val="00B33ABF"/>
    <w:rsid w:val="00B353C8"/>
    <w:rsid w:val="00B358F8"/>
    <w:rsid w:val="00B35C9A"/>
    <w:rsid w:val="00B3633D"/>
    <w:rsid w:val="00B36390"/>
    <w:rsid w:val="00B36AF7"/>
    <w:rsid w:val="00B406A7"/>
    <w:rsid w:val="00B409EC"/>
    <w:rsid w:val="00B421F8"/>
    <w:rsid w:val="00B4233E"/>
    <w:rsid w:val="00B42AE8"/>
    <w:rsid w:val="00B450E8"/>
    <w:rsid w:val="00B45FBA"/>
    <w:rsid w:val="00B51DF9"/>
    <w:rsid w:val="00B52244"/>
    <w:rsid w:val="00B53186"/>
    <w:rsid w:val="00B53E03"/>
    <w:rsid w:val="00B543C2"/>
    <w:rsid w:val="00B57D11"/>
    <w:rsid w:val="00B57E4B"/>
    <w:rsid w:val="00B62949"/>
    <w:rsid w:val="00B629D9"/>
    <w:rsid w:val="00B635E0"/>
    <w:rsid w:val="00B63B29"/>
    <w:rsid w:val="00B64246"/>
    <w:rsid w:val="00B644D8"/>
    <w:rsid w:val="00B66F3F"/>
    <w:rsid w:val="00B67256"/>
    <w:rsid w:val="00B70021"/>
    <w:rsid w:val="00B70202"/>
    <w:rsid w:val="00B70924"/>
    <w:rsid w:val="00B71160"/>
    <w:rsid w:val="00B7176C"/>
    <w:rsid w:val="00B7277D"/>
    <w:rsid w:val="00B72927"/>
    <w:rsid w:val="00B7524C"/>
    <w:rsid w:val="00B75440"/>
    <w:rsid w:val="00B75E00"/>
    <w:rsid w:val="00B75E4C"/>
    <w:rsid w:val="00B773B5"/>
    <w:rsid w:val="00B80D43"/>
    <w:rsid w:val="00B815D4"/>
    <w:rsid w:val="00B816F4"/>
    <w:rsid w:val="00B81C7D"/>
    <w:rsid w:val="00B81F98"/>
    <w:rsid w:val="00B823C4"/>
    <w:rsid w:val="00B835A8"/>
    <w:rsid w:val="00B84176"/>
    <w:rsid w:val="00B8569C"/>
    <w:rsid w:val="00B865F3"/>
    <w:rsid w:val="00B86725"/>
    <w:rsid w:val="00B86AA6"/>
    <w:rsid w:val="00B87BFB"/>
    <w:rsid w:val="00B90051"/>
    <w:rsid w:val="00B90BF0"/>
    <w:rsid w:val="00B90E05"/>
    <w:rsid w:val="00B914EB"/>
    <w:rsid w:val="00B927B3"/>
    <w:rsid w:val="00B92937"/>
    <w:rsid w:val="00B937C9"/>
    <w:rsid w:val="00B940D5"/>
    <w:rsid w:val="00B9569C"/>
    <w:rsid w:val="00B9579E"/>
    <w:rsid w:val="00B96240"/>
    <w:rsid w:val="00B96867"/>
    <w:rsid w:val="00B96E48"/>
    <w:rsid w:val="00B9731B"/>
    <w:rsid w:val="00B97920"/>
    <w:rsid w:val="00BA0290"/>
    <w:rsid w:val="00BA228F"/>
    <w:rsid w:val="00BA4143"/>
    <w:rsid w:val="00BA4BE9"/>
    <w:rsid w:val="00BA5F70"/>
    <w:rsid w:val="00BA62DE"/>
    <w:rsid w:val="00BA7336"/>
    <w:rsid w:val="00BB135F"/>
    <w:rsid w:val="00BB3A44"/>
    <w:rsid w:val="00BB3EE7"/>
    <w:rsid w:val="00BB4DE5"/>
    <w:rsid w:val="00BB6C42"/>
    <w:rsid w:val="00BB783F"/>
    <w:rsid w:val="00BB797F"/>
    <w:rsid w:val="00BC0268"/>
    <w:rsid w:val="00BC1FB3"/>
    <w:rsid w:val="00BC20A6"/>
    <w:rsid w:val="00BC237D"/>
    <w:rsid w:val="00BC56B1"/>
    <w:rsid w:val="00BC643B"/>
    <w:rsid w:val="00BC6B94"/>
    <w:rsid w:val="00BC6FCA"/>
    <w:rsid w:val="00BD129A"/>
    <w:rsid w:val="00BD1FAF"/>
    <w:rsid w:val="00BD6655"/>
    <w:rsid w:val="00BD709A"/>
    <w:rsid w:val="00BD75CA"/>
    <w:rsid w:val="00BE0AA8"/>
    <w:rsid w:val="00BE2E54"/>
    <w:rsid w:val="00BE30BD"/>
    <w:rsid w:val="00BE3733"/>
    <w:rsid w:val="00BE401E"/>
    <w:rsid w:val="00BE642B"/>
    <w:rsid w:val="00BE7011"/>
    <w:rsid w:val="00BE7AE6"/>
    <w:rsid w:val="00BF0251"/>
    <w:rsid w:val="00BF2FBE"/>
    <w:rsid w:val="00BF3BCA"/>
    <w:rsid w:val="00BF5126"/>
    <w:rsid w:val="00BF7433"/>
    <w:rsid w:val="00C006EB"/>
    <w:rsid w:val="00C017C2"/>
    <w:rsid w:val="00C02159"/>
    <w:rsid w:val="00C028B1"/>
    <w:rsid w:val="00C02A14"/>
    <w:rsid w:val="00C03CFB"/>
    <w:rsid w:val="00C04412"/>
    <w:rsid w:val="00C06AD9"/>
    <w:rsid w:val="00C07A0C"/>
    <w:rsid w:val="00C07A1A"/>
    <w:rsid w:val="00C10B61"/>
    <w:rsid w:val="00C10CB4"/>
    <w:rsid w:val="00C11AB5"/>
    <w:rsid w:val="00C11F3F"/>
    <w:rsid w:val="00C13486"/>
    <w:rsid w:val="00C13B9C"/>
    <w:rsid w:val="00C141D8"/>
    <w:rsid w:val="00C144FB"/>
    <w:rsid w:val="00C14878"/>
    <w:rsid w:val="00C15DD6"/>
    <w:rsid w:val="00C1674D"/>
    <w:rsid w:val="00C176DB"/>
    <w:rsid w:val="00C20EE0"/>
    <w:rsid w:val="00C21B0D"/>
    <w:rsid w:val="00C220D7"/>
    <w:rsid w:val="00C23A5B"/>
    <w:rsid w:val="00C23B83"/>
    <w:rsid w:val="00C24011"/>
    <w:rsid w:val="00C240B8"/>
    <w:rsid w:val="00C2432D"/>
    <w:rsid w:val="00C25CC7"/>
    <w:rsid w:val="00C25D3F"/>
    <w:rsid w:val="00C27339"/>
    <w:rsid w:val="00C30D9A"/>
    <w:rsid w:val="00C31744"/>
    <w:rsid w:val="00C318C7"/>
    <w:rsid w:val="00C339B7"/>
    <w:rsid w:val="00C33AF8"/>
    <w:rsid w:val="00C35379"/>
    <w:rsid w:val="00C356FA"/>
    <w:rsid w:val="00C36294"/>
    <w:rsid w:val="00C36C92"/>
    <w:rsid w:val="00C36F93"/>
    <w:rsid w:val="00C372E9"/>
    <w:rsid w:val="00C37982"/>
    <w:rsid w:val="00C37D56"/>
    <w:rsid w:val="00C37E2D"/>
    <w:rsid w:val="00C41F4B"/>
    <w:rsid w:val="00C41FE6"/>
    <w:rsid w:val="00C424A6"/>
    <w:rsid w:val="00C43D55"/>
    <w:rsid w:val="00C4401D"/>
    <w:rsid w:val="00C45048"/>
    <w:rsid w:val="00C467A5"/>
    <w:rsid w:val="00C46D15"/>
    <w:rsid w:val="00C47C3E"/>
    <w:rsid w:val="00C5077D"/>
    <w:rsid w:val="00C50A4A"/>
    <w:rsid w:val="00C52605"/>
    <w:rsid w:val="00C535CF"/>
    <w:rsid w:val="00C53DBA"/>
    <w:rsid w:val="00C54184"/>
    <w:rsid w:val="00C5637C"/>
    <w:rsid w:val="00C56B43"/>
    <w:rsid w:val="00C57D45"/>
    <w:rsid w:val="00C60A35"/>
    <w:rsid w:val="00C60C09"/>
    <w:rsid w:val="00C623BD"/>
    <w:rsid w:val="00C66E3F"/>
    <w:rsid w:val="00C7045E"/>
    <w:rsid w:val="00C71A2F"/>
    <w:rsid w:val="00C724D1"/>
    <w:rsid w:val="00C72818"/>
    <w:rsid w:val="00C728D4"/>
    <w:rsid w:val="00C72D56"/>
    <w:rsid w:val="00C734E4"/>
    <w:rsid w:val="00C7352F"/>
    <w:rsid w:val="00C74787"/>
    <w:rsid w:val="00C7682A"/>
    <w:rsid w:val="00C76BD4"/>
    <w:rsid w:val="00C773E9"/>
    <w:rsid w:val="00C77706"/>
    <w:rsid w:val="00C77FAC"/>
    <w:rsid w:val="00C83B7D"/>
    <w:rsid w:val="00C84C4B"/>
    <w:rsid w:val="00C84F50"/>
    <w:rsid w:val="00C85369"/>
    <w:rsid w:val="00C85424"/>
    <w:rsid w:val="00C86BB5"/>
    <w:rsid w:val="00C86F11"/>
    <w:rsid w:val="00C91708"/>
    <w:rsid w:val="00C9283C"/>
    <w:rsid w:val="00C942B3"/>
    <w:rsid w:val="00C94DD0"/>
    <w:rsid w:val="00C951EF"/>
    <w:rsid w:val="00C95EF5"/>
    <w:rsid w:val="00C96177"/>
    <w:rsid w:val="00C961AC"/>
    <w:rsid w:val="00C9639C"/>
    <w:rsid w:val="00C9731E"/>
    <w:rsid w:val="00C977DC"/>
    <w:rsid w:val="00CA0084"/>
    <w:rsid w:val="00CA27A5"/>
    <w:rsid w:val="00CA2E02"/>
    <w:rsid w:val="00CA37EB"/>
    <w:rsid w:val="00CA4781"/>
    <w:rsid w:val="00CA5DB7"/>
    <w:rsid w:val="00CA5E67"/>
    <w:rsid w:val="00CA624A"/>
    <w:rsid w:val="00CA66C8"/>
    <w:rsid w:val="00CA68D7"/>
    <w:rsid w:val="00CA6C7C"/>
    <w:rsid w:val="00CB365C"/>
    <w:rsid w:val="00CB448B"/>
    <w:rsid w:val="00CB4DEB"/>
    <w:rsid w:val="00CB4E78"/>
    <w:rsid w:val="00CB5590"/>
    <w:rsid w:val="00CB574B"/>
    <w:rsid w:val="00CB5D62"/>
    <w:rsid w:val="00CB6269"/>
    <w:rsid w:val="00CB7E95"/>
    <w:rsid w:val="00CC1D21"/>
    <w:rsid w:val="00CC2DE1"/>
    <w:rsid w:val="00CC3A5B"/>
    <w:rsid w:val="00CC49F7"/>
    <w:rsid w:val="00CC5376"/>
    <w:rsid w:val="00CC600E"/>
    <w:rsid w:val="00CC6395"/>
    <w:rsid w:val="00CC6A44"/>
    <w:rsid w:val="00CD0214"/>
    <w:rsid w:val="00CD1D94"/>
    <w:rsid w:val="00CD24E5"/>
    <w:rsid w:val="00CD56C7"/>
    <w:rsid w:val="00CD5DBA"/>
    <w:rsid w:val="00CD642F"/>
    <w:rsid w:val="00CD6447"/>
    <w:rsid w:val="00CD77DB"/>
    <w:rsid w:val="00CE18E3"/>
    <w:rsid w:val="00CE1DA3"/>
    <w:rsid w:val="00CE23E3"/>
    <w:rsid w:val="00CE3A9C"/>
    <w:rsid w:val="00CE3CF0"/>
    <w:rsid w:val="00CE3D03"/>
    <w:rsid w:val="00CE4D06"/>
    <w:rsid w:val="00CE4E85"/>
    <w:rsid w:val="00CE6442"/>
    <w:rsid w:val="00CE72B6"/>
    <w:rsid w:val="00CE7655"/>
    <w:rsid w:val="00CE7ABD"/>
    <w:rsid w:val="00CE7B4F"/>
    <w:rsid w:val="00CF0109"/>
    <w:rsid w:val="00CF0A54"/>
    <w:rsid w:val="00CF23A4"/>
    <w:rsid w:val="00CF3171"/>
    <w:rsid w:val="00CF5BED"/>
    <w:rsid w:val="00CF6945"/>
    <w:rsid w:val="00CF767B"/>
    <w:rsid w:val="00D00DBE"/>
    <w:rsid w:val="00D01FD9"/>
    <w:rsid w:val="00D039EC"/>
    <w:rsid w:val="00D04A06"/>
    <w:rsid w:val="00D04D7B"/>
    <w:rsid w:val="00D04EB7"/>
    <w:rsid w:val="00D05B04"/>
    <w:rsid w:val="00D06338"/>
    <w:rsid w:val="00D101B5"/>
    <w:rsid w:val="00D10D7D"/>
    <w:rsid w:val="00D12383"/>
    <w:rsid w:val="00D1240D"/>
    <w:rsid w:val="00D13C57"/>
    <w:rsid w:val="00D143EE"/>
    <w:rsid w:val="00D15838"/>
    <w:rsid w:val="00D1587E"/>
    <w:rsid w:val="00D1628F"/>
    <w:rsid w:val="00D16526"/>
    <w:rsid w:val="00D16E26"/>
    <w:rsid w:val="00D17BA6"/>
    <w:rsid w:val="00D20ADF"/>
    <w:rsid w:val="00D20B9D"/>
    <w:rsid w:val="00D20F65"/>
    <w:rsid w:val="00D21387"/>
    <w:rsid w:val="00D23080"/>
    <w:rsid w:val="00D23260"/>
    <w:rsid w:val="00D259EE"/>
    <w:rsid w:val="00D25FC4"/>
    <w:rsid w:val="00D261A5"/>
    <w:rsid w:val="00D27047"/>
    <w:rsid w:val="00D30454"/>
    <w:rsid w:val="00D317E7"/>
    <w:rsid w:val="00D33252"/>
    <w:rsid w:val="00D34894"/>
    <w:rsid w:val="00D34D51"/>
    <w:rsid w:val="00D361F2"/>
    <w:rsid w:val="00D36D15"/>
    <w:rsid w:val="00D37596"/>
    <w:rsid w:val="00D407B8"/>
    <w:rsid w:val="00D40B8D"/>
    <w:rsid w:val="00D412A3"/>
    <w:rsid w:val="00D41DA3"/>
    <w:rsid w:val="00D42362"/>
    <w:rsid w:val="00D42E42"/>
    <w:rsid w:val="00D43B63"/>
    <w:rsid w:val="00D44BE5"/>
    <w:rsid w:val="00D45CA1"/>
    <w:rsid w:val="00D47666"/>
    <w:rsid w:val="00D5049D"/>
    <w:rsid w:val="00D5115F"/>
    <w:rsid w:val="00D5139D"/>
    <w:rsid w:val="00D513C2"/>
    <w:rsid w:val="00D52665"/>
    <w:rsid w:val="00D52D31"/>
    <w:rsid w:val="00D538D2"/>
    <w:rsid w:val="00D53E8D"/>
    <w:rsid w:val="00D53F15"/>
    <w:rsid w:val="00D5731C"/>
    <w:rsid w:val="00D57636"/>
    <w:rsid w:val="00D60576"/>
    <w:rsid w:val="00D61D89"/>
    <w:rsid w:val="00D6321A"/>
    <w:rsid w:val="00D64CEB"/>
    <w:rsid w:val="00D64EE6"/>
    <w:rsid w:val="00D65D1D"/>
    <w:rsid w:val="00D66CC3"/>
    <w:rsid w:val="00D66E25"/>
    <w:rsid w:val="00D6757C"/>
    <w:rsid w:val="00D70143"/>
    <w:rsid w:val="00D7072F"/>
    <w:rsid w:val="00D71C7D"/>
    <w:rsid w:val="00D746C1"/>
    <w:rsid w:val="00D77CC2"/>
    <w:rsid w:val="00D81C5E"/>
    <w:rsid w:val="00D81D99"/>
    <w:rsid w:val="00D82724"/>
    <w:rsid w:val="00D850B9"/>
    <w:rsid w:val="00D866BB"/>
    <w:rsid w:val="00D869B5"/>
    <w:rsid w:val="00D86EA9"/>
    <w:rsid w:val="00D9109F"/>
    <w:rsid w:val="00D91721"/>
    <w:rsid w:val="00D92D5A"/>
    <w:rsid w:val="00D93937"/>
    <w:rsid w:val="00D94B94"/>
    <w:rsid w:val="00D94CD3"/>
    <w:rsid w:val="00D9557F"/>
    <w:rsid w:val="00D96240"/>
    <w:rsid w:val="00D96B25"/>
    <w:rsid w:val="00D970E5"/>
    <w:rsid w:val="00D9773C"/>
    <w:rsid w:val="00DA0560"/>
    <w:rsid w:val="00DA0859"/>
    <w:rsid w:val="00DA0D4D"/>
    <w:rsid w:val="00DA0DBA"/>
    <w:rsid w:val="00DA0FB3"/>
    <w:rsid w:val="00DA396D"/>
    <w:rsid w:val="00DA39BA"/>
    <w:rsid w:val="00DA4AB2"/>
    <w:rsid w:val="00DA5282"/>
    <w:rsid w:val="00DA7055"/>
    <w:rsid w:val="00DB0732"/>
    <w:rsid w:val="00DB1CED"/>
    <w:rsid w:val="00DB20B6"/>
    <w:rsid w:val="00DB20D2"/>
    <w:rsid w:val="00DB28E3"/>
    <w:rsid w:val="00DB467D"/>
    <w:rsid w:val="00DB4A4E"/>
    <w:rsid w:val="00DB50BD"/>
    <w:rsid w:val="00DB615B"/>
    <w:rsid w:val="00DB62CD"/>
    <w:rsid w:val="00DB6C35"/>
    <w:rsid w:val="00DB7FB7"/>
    <w:rsid w:val="00DC0118"/>
    <w:rsid w:val="00DC21F1"/>
    <w:rsid w:val="00DC2C79"/>
    <w:rsid w:val="00DC3110"/>
    <w:rsid w:val="00DC33D3"/>
    <w:rsid w:val="00DC45CD"/>
    <w:rsid w:val="00DC4C36"/>
    <w:rsid w:val="00DC526F"/>
    <w:rsid w:val="00DC7037"/>
    <w:rsid w:val="00DD0184"/>
    <w:rsid w:val="00DD0378"/>
    <w:rsid w:val="00DD0CFE"/>
    <w:rsid w:val="00DD0D7A"/>
    <w:rsid w:val="00DD11EE"/>
    <w:rsid w:val="00DD1AFE"/>
    <w:rsid w:val="00DD1D52"/>
    <w:rsid w:val="00DD305D"/>
    <w:rsid w:val="00DD3282"/>
    <w:rsid w:val="00DD399F"/>
    <w:rsid w:val="00DD4A3C"/>
    <w:rsid w:val="00DD4FFD"/>
    <w:rsid w:val="00DD53DF"/>
    <w:rsid w:val="00DD5C31"/>
    <w:rsid w:val="00DD65C4"/>
    <w:rsid w:val="00DD679C"/>
    <w:rsid w:val="00DD7026"/>
    <w:rsid w:val="00DD76CC"/>
    <w:rsid w:val="00DE1FDD"/>
    <w:rsid w:val="00DE2946"/>
    <w:rsid w:val="00DE3226"/>
    <w:rsid w:val="00DE49D0"/>
    <w:rsid w:val="00DE57D1"/>
    <w:rsid w:val="00DE5891"/>
    <w:rsid w:val="00DE6127"/>
    <w:rsid w:val="00DE649F"/>
    <w:rsid w:val="00DE69CB"/>
    <w:rsid w:val="00DF0CC2"/>
    <w:rsid w:val="00DF1445"/>
    <w:rsid w:val="00DF26DA"/>
    <w:rsid w:val="00DF5CC2"/>
    <w:rsid w:val="00E00228"/>
    <w:rsid w:val="00E00406"/>
    <w:rsid w:val="00E004EE"/>
    <w:rsid w:val="00E00873"/>
    <w:rsid w:val="00E00992"/>
    <w:rsid w:val="00E01A8B"/>
    <w:rsid w:val="00E01B01"/>
    <w:rsid w:val="00E02262"/>
    <w:rsid w:val="00E0434A"/>
    <w:rsid w:val="00E0478E"/>
    <w:rsid w:val="00E066BE"/>
    <w:rsid w:val="00E06E5B"/>
    <w:rsid w:val="00E10B0A"/>
    <w:rsid w:val="00E11C99"/>
    <w:rsid w:val="00E11E01"/>
    <w:rsid w:val="00E11F77"/>
    <w:rsid w:val="00E12146"/>
    <w:rsid w:val="00E127FA"/>
    <w:rsid w:val="00E12E1C"/>
    <w:rsid w:val="00E13036"/>
    <w:rsid w:val="00E14246"/>
    <w:rsid w:val="00E14E4D"/>
    <w:rsid w:val="00E14E78"/>
    <w:rsid w:val="00E15874"/>
    <w:rsid w:val="00E16024"/>
    <w:rsid w:val="00E20795"/>
    <w:rsid w:val="00E2121F"/>
    <w:rsid w:val="00E21FB4"/>
    <w:rsid w:val="00E265BA"/>
    <w:rsid w:val="00E27BC8"/>
    <w:rsid w:val="00E3020C"/>
    <w:rsid w:val="00E311DB"/>
    <w:rsid w:val="00E3393F"/>
    <w:rsid w:val="00E348AB"/>
    <w:rsid w:val="00E35196"/>
    <w:rsid w:val="00E35671"/>
    <w:rsid w:val="00E357E2"/>
    <w:rsid w:val="00E358CA"/>
    <w:rsid w:val="00E35F2D"/>
    <w:rsid w:val="00E36BE8"/>
    <w:rsid w:val="00E37006"/>
    <w:rsid w:val="00E37455"/>
    <w:rsid w:val="00E37AAB"/>
    <w:rsid w:val="00E421AB"/>
    <w:rsid w:val="00E42361"/>
    <w:rsid w:val="00E42685"/>
    <w:rsid w:val="00E42BFB"/>
    <w:rsid w:val="00E4330F"/>
    <w:rsid w:val="00E434A1"/>
    <w:rsid w:val="00E44647"/>
    <w:rsid w:val="00E44962"/>
    <w:rsid w:val="00E45E47"/>
    <w:rsid w:val="00E4746D"/>
    <w:rsid w:val="00E501C0"/>
    <w:rsid w:val="00E51FC8"/>
    <w:rsid w:val="00E53AA1"/>
    <w:rsid w:val="00E5456B"/>
    <w:rsid w:val="00E56217"/>
    <w:rsid w:val="00E56EFB"/>
    <w:rsid w:val="00E57582"/>
    <w:rsid w:val="00E57EAA"/>
    <w:rsid w:val="00E60366"/>
    <w:rsid w:val="00E613C1"/>
    <w:rsid w:val="00E61A7D"/>
    <w:rsid w:val="00E61D65"/>
    <w:rsid w:val="00E61E8F"/>
    <w:rsid w:val="00E62AF8"/>
    <w:rsid w:val="00E62EA3"/>
    <w:rsid w:val="00E63124"/>
    <w:rsid w:val="00E64C5C"/>
    <w:rsid w:val="00E64DE8"/>
    <w:rsid w:val="00E66A02"/>
    <w:rsid w:val="00E71569"/>
    <w:rsid w:val="00E7207C"/>
    <w:rsid w:val="00E73015"/>
    <w:rsid w:val="00E73238"/>
    <w:rsid w:val="00E7333D"/>
    <w:rsid w:val="00E73721"/>
    <w:rsid w:val="00E74A17"/>
    <w:rsid w:val="00E74BEA"/>
    <w:rsid w:val="00E74DC2"/>
    <w:rsid w:val="00E75718"/>
    <w:rsid w:val="00E75FF5"/>
    <w:rsid w:val="00E767A8"/>
    <w:rsid w:val="00E77DE7"/>
    <w:rsid w:val="00E82647"/>
    <w:rsid w:val="00E82E86"/>
    <w:rsid w:val="00E8384C"/>
    <w:rsid w:val="00E839ED"/>
    <w:rsid w:val="00E83D28"/>
    <w:rsid w:val="00E8611A"/>
    <w:rsid w:val="00E86EFB"/>
    <w:rsid w:val="00E90AAF"/>
    <w:rsid w:val="00E90C60"/>
    <w:rsid w:val="00E91088"/>
    <w:rsid w:val="00E91672"/>
    <w:rsid w:val="00E920C0"/>
    <w:rsid w:val="00E931BD"/>
    <w:rsid w:val="00E940AB"/>
    <w:rsid w:val="00E95485"/>
    <w:rsid w:val="00E957D5"/>
    <w:rsid w:val="00E96CB9"/>
    <w:rsid w:val="00EA0721"/>
    <w:rsid w:val="00EA083F"/>
    <w:rsid w:val="00EA0F21"/>
    <w:rsid w:val="00EA1585"/>
    <w:rsid w:val="00EA1FB5"/>
    <w:rsid w:val="00EA2706"/>
    <w:rsid w:val="00EA278C"/>
    <w:rsid w:val="00EA3451"/>
    <w:rsid w:val="00EA3E5B"/>
    <w:rsid w:val="00EA47D8"/>
    <w:rsid w:val="00EA47F9"/>
    <w:rsid w:val="00EA6A28"/>
    <w:rsid w:val="00EB1028"/>
    <w:rsid w:val="00EB1A9A"/>
    <w:rsid w:val="00EB2CAB"/>
    <w:rsid w:val="00EB432F"/>
    <w:rsid w:val="00EB58FB"/>
    <w:rsid w:val="00EB5F56"/>
    <w:rsid w:val="00EB634C"/>
    <w:rsid w:val="00EB6A8D"/>
    <w:rsid w:val="00EB6BC3"/>
    <w:rsid w:val="00EB78CD"/>
    <w:rsid w:val="00EC13AA"/>
    <w:rsid w:val="00EC1807"/>
    <w:rsid w:val="00EC503F"/>
    <w:rsid w:val="00EC564A"/>
    <w:rsid w:val="00EC7F10"/>
    <w:rsid w:val="00ED06E1"/>
    <w:rsid w:val="00ED0D00"/>
    <w:rsid w:val="00ED11FD"/>
    <w:rsid w:val="00ED1BFB"/>
    <w:rsid w:val="00ED1DB9"/>
    <w:rsid w:val="00ED232F"/>
    <w:rsid w:val="00ED24FC"/>
    <w:rsid w:val="00ED38D5"/>
    <w:rsid w:val="00ED5E91"/>
    <w:rsid w:val="00ED6525"/>
    <w:rsid w:val="00ED6823"/>
    <w:rsid w:val="00ED6EF3"/>
    <w:rsid w:val="00ED71E0"/>
    <w:rsid w:val="00ED796F"/>
    <w:rsid w:val="00EE19B4"/>
    <w:rsid w:val="00EE2017"/>
    <w:rsid w:val="00EE28B0"/>
    <w:rsid w:val="00EE2E24"/>
    <w:rsid w:val="00EE3A9D"/>
    <w:rsid w:val="00EE47AB"/>
    <w:rsid w:val="00EE5A2B"/>
    <w:rsid w:val="00EE5E4C"/>
    <w:rsid w:val="00EE5E62"/>
    <w:rsid w:val="00EE6C92"/>
    <w:rsid w:val="00EE7DD4"/>
    <w:rsid w:val="00EF02F7"/>
    <w:rsid w:val="00EF08A6"/>
    <w:rsid w:val="00EF1C0E"/>
    <w:rsid w:val="00EF2548"/>
    <w:rsid w:val="00EF29E2"/>
    <w:rsid w:val="00EF36C5"/>
    <w:rsid w:val="00EF5092"/>
    <w:rsid w:val="00EF62D6"/>
    <w:rsid w:val="00EF6DAB"/>
    <w:rsid w:val="00EF723A"/>
    <w:rsid w:val="00EF7E80"/>
    <w:rsid w:val="00F000C3"/>
    <w:rsid w:val="00F012B1"/>
    <w:rsid w:val="00F03127"/>
    <w:rsid w:val="00F037AC"/>
    <w:rsid w:val="00F039B1"/>
    <w:rsid w:val="00F03DA2"/>
    <w:rsid w:val="00F044BA"/>
    <w:rsid w:val="00F04BE5"/>
    <w:rsid w:val="00F05F6B"/>
    <w:rsid w:val="00F063A9"/>
    <w:rsid w:val="00F06F1E"/>
    <w:rsid w:val="00F07B97"/>
    <w:rsid w:val="00F10FCE"/>
    <w:rsid w:val="00F112CB"/>
    <w:rsid w:val="00F11FE7"/>
    <w:rsid w:val="00F13616"/>
    <w:rsid w:val="00F13C57"/>
    <w:rsid w:val="00F143AC"/>
    <w:rsid w:val="00F149CB"/>
    <w:rsid w:val="00F14D63"/>
    <w:rsid w:val="00F14EDE"/>
    <w:rsid w:val="00F151DB"/>
    <w:rsid w:val="00F17A73"/>
    <w:rsid w:val="00F20584"/>
    <w:rsid w:val="00F2068A"/>
    <w:rsid w:val="00F2197B"/>
    <w:rsid w:val="00F21AE6"/>
    <w:rsid w:val="00F22093"/>
    <w:rsid w:val="00F223AA"/>
    <w:rsid w:val="00F22967"/>
    <w:rsid w:val="00F23026"/>
    <w:rsid w:val="00F230D7"/>
    <w:rsid w:val="00F23665"/>
    <w:rsid w:val="00F23AD4"/>
    <w:rsid w:val="00F2436A"/>
    <w:rsid w:val="00F247D0"/>
    <w:rsid w:val="00F24916"/>
    <w:rsid w:val="00F24C34"/>
    <w:rsid w:val="00F25035"/>
    <w:rsid w:val="00F25393"/>
    <w:rsid w:val="00F26016"/>
    <w:rsid w:val="00F279F9"/>
    <w:rsid w:val="00F27ABC"/>
    <w:rsid w:val="00F30BA4"/>
    <w:rsid w:val="00F3197C"/>
    <w:rsid w:val="00F31B28"/>
    <w:rsid w:val="00F31C87"/>
    <w:rsid w:val="00F325B1"/>
    <w:rsid w:val="00F338C7"/>
    <w:rsid w:val="00F35A08"/>
    <w:rsid w:val="00F35EF5"/>
    <w:rsid w:val="00F370CB"/>
    <w:rsid w:val="00F37244"/>
    <w:rsid w:val="00F40F8B"/>
    <w:rsid w:val="00F41D15"/>
    <w:rsid w:val="00F41E5A"/>
    <w:rsid w:val="00F43A36"/>
    <w:rsid w:val="00F43E3D"/>
    <w:rsid w:val="00F4414E"/>
    <w:rsid w:val="00F46EC3"/>
    <w:rsid w:val="00F523A2"/>
    <w:rsid w:val="00F52A8F"/>
    <w:rsid w:val="00F53773"/>
    <w:rsid w:val="00F542F6"/>
    <w:rsid w:val="00F54A06"/>
    <w:rsid w:val="00F54A4C"/>
    <w:rsid w:val="00F556DD"/>
    <w:rsid w:val="00F5708B"/>
    <w:rsid w:val="00F57899"/>
    <w:rsid w:val="00F60ABC"/>
    <w:rsid w:val="00F60CA3"/>
    <w:rsid w:val="00F625FE"/>
    <w:rsid w:val="00F640E3"/>
    <w:rsid w:val="00F64D4B"/>
    <w:rsid w:val="00F65E1D"/>
    <w:rsid w:val="00F65FEA"/>
    <w:rsid w:val="00F6621E"/>
    <w:rsid w:val="00F667D7"/>
    <w:rsid w:val="00F670FE"/>
    <w:rsid w:val="00F671FF"/>
    <w:rsid w:val="00F706CF"/>
    <w:rsid w:val="00F70A32"/>
    <w:rsid w:val="00F71046"/>
    <w:rsid w:val="00F71670"/>
    <w:rsid w:val="00F71B37"/>
    <w:rsid w:val="00F72316"/>
    <w:rsid w:val="00F73635"/>
    <w:rsid w:val="00F73772"/>
    <w:rsid w:val="00F7481F"/>
    <w:rsid w:val="00F75721"/>
    <w:rsid w:val="00F75A67"/>
    <w:rsid w:val="00F769B9"/>
    <w:rsid w:val="00F7735D"/>
    <w:rsid w:val="00F774FE"/>
    <w:rsid w:val="00F775CF"/>
    <w:rsid w:val="00F80262"/>
    <w:rsid w:val="00F80788"/>
    <w:rsid w:val="00F80CA7"/>
    <w:rsid w:val="00F81597"/>
    <w:rsid w:val="00F818E3"/>
    <w:rsid w:val="00F826C8"/>
    <w:rsid w:val="00F83680"/>
    <w:rsid w:val="00F84A13"/>
    <w:rsid w:val="00F84A6A"/>
    <w:rsid w:val="00F855BA"/>
    <w:rsid w:val="00F8609F"/>
    <w:rsid w:val="00F8660B"/>
    <w:rsid w:val="00F87BB8"/>
    <w:rsid w:val="00F908CF"/>
    <w:rsid w:val="00F9093E"/>
    <w:rsid w:val="00F91B3B"/>
    <w:rsid w:val="00F9217B"/>
    <w:rsid w:val="00F922F1"/>
    <w:rsid w:val="00F92ACF"/>
    <w:rsid w:val="00F92C6F"/>
    <w:rsid w:val="00F9385D"/>
    <w:rsid w:val="00F95BAB"/>
    <w:rsid w:val="00F95C4E"/>
    <w:rsid w:val="00F95F0A"/>
    <w:rsid w:val="00F96097"/>
    <w:rsid w:val="00F9642D"/>
    <w:rsid w:val="00F96F5D"/>
    <w:rsid w:val="00F96F6F"/>
    <w:rsid w:val="00F977F2"/>
    <w:rsid w:val="00FA13D5"/>
    <w:rsid w:val="00FA2007"/>
    <w:rsid w:val="00FA21E8"/>
    <w:rsid w:val="00FA352A"/>
    <w:rsid w:val="00FA37A2"/>
    <w:rsid w:val="00FA4FCF"/>
    <w:rsid w:val="00FA5198"/>
    <w:rsid w:val="00FA53F3"/>
    <w:rsid w:val="00FA5D33"/>
    <w:rsid w:val="00FA6821"/>
    <w:rsid w:val="00FA7D89"/>
    <w:rsid w:val="00FA7DE6"/>
    <w:rsid w:val="00FB1384"/>
    <w:rsid w:val="00FB3118"/>
    <w:rsid w:val="00FB3591"/>
    <w:rsid w:val="00FB3CFE"/>
    <w:rsid w:val="00FB52BE"/>
    <w:rsid w:val="00FB5996"/>
    <w:rsid w:val="00FB7717"/>
    <w:rsid w:val="00FC09BE"/>
    <w:rsid w:val="00FC0D5B"/>
    <w:rsid w:val="00FC0D88"/>
    <w:rsid w:val="00FC0F1D"/>
    <w:rsid w:val="00FC0F6F"/>
    <w:rsid w:val="00FC1C12"/>
    <w:rsid w:val="00FC21CE"/>
    <w:rsid w:val="00FC22F5"/>
    <w:rsid w:val="00FC409D"/>
    <w:rsid w:val="00FC682B"/>
    <w:rsid w:val="00FC6BD3"/>
    <w:rsid w:val="00FC6CA5"/>
    <w:rsid w:val="00FC6CEE"/>
    <w:rsid w:val="00FC789A"/>
    <w:rsid w:val="00FD1F53"/>
    <w:rsid w:val="00FD2CA8"/>
    <w:rsid w:val="00FD421E"/>
    <w:rsid w:val="00FD5017"/>
    <w:rsid w:val="00FD5794"/>
    <w:rsid w:val="00FD6D8C"/>
    <w:rsid w:val="00FD6FAF"/>
    <w:rsid w:val="00FD7956"/>
    <w:rsid w:val="00FE09B0"/>
    <w:rsid w:val="00FE2BF0"/>
    <w:rsid w:val="00FE4734"/>
    <w:rsid w:val="00FE522E"/>
    <w:rsid w:val="00FE6B59"/>
    <w:rsid w:val="00FF1052"/>
    <w:rsid w:val="00FF12C5"/>
    <w:rsid w:val="00FF1DA4"/>
    <w:rsid w:val="00FF21C2"/>
    <w:rsid w:val="00FF2278"/>
    <w:rsid w:val="00FF3449"/>
    <w:rsid w:val="00FF385C"/>
    <w:rsid w:val="00FF511A"/>
    <w:rsid w:val="00FF6760"/>
    <w:rsid w:val="00FF73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B6387B8-C590-4BF5-8C92-C06CF636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b/>
      <w:sz w:val="24"/>
    </w:rPr>
  </w:style>
  <w:style w:type="paragraph" w:styleId="Ttulo2">
    <w:name w:val="heading 2"/>
    <w:basedOn w:val="Normal"/>
    <w:next w:val="Normal"/>
    <w:qFormat/>
    <w:pPr>
      <w:keepNext/>
      <w:widowControl w:val="0"/>
      <w:spacing w:before="240" w:after="60"/>
      <w:ind w:left="567" w:hanging="567"/>
      <w:outlineLvl w:val="1"/>
    </w:pPr>
    <w:rPr>
      <w:rFonts w:ascii="Arial" w:hAnsi="Arial"/>
      <w:b/>
      <w:snapToGrid w:val="0"/>
      <w:sz w:val="22"/>
      <w:lang w:val="es-ES_tradnl"/>
    </w:rPr>
  </w:style>
  <w:style w:type="paragraph" w:styleId="Ttulo3">
    <w:name w:val="heading 3"/>
    <w:basedOn w:val="Normal"/>
    <w:next w:val="Normal"/>
    <w:qFormat/>
    <w:pPr>
      <w:keepNext/>
      <w:outlineLvl w:val="2"/>
    </w:pPr>
    <w:rPr>
      <w:rFonts w:ascii="Arial" w:hAnsi="Arial"/>
      <w:b/>
      <w:bCs/>
      <w:sz w:val="22"/>
      <w:lang w:val="es-CO"/>
    </w:rPr>
  </w:style>
  <w:style w:type="paragraph" w:styleId="Ttulo4">
    <w:name w:val="heading 4"/>
    <w:basedOn w:val="Normal"/>
    <w:next w:val="Normal"/>
    <w:qFormat/>
    <w:pPr>
      <w:keepNext/>
      <w:spacing w:before="240" w:after="60"/>
      <w:outlineLvl w:val="3"/>
    </w:pPr>
    <w:rPr>
      <w:rFonts w:ascii="Arial" w:hAnsi="Arial"/>
      <w:b/>
      <w:sz w:val="24"/>
    </w:rPr>
  </w:style>
  <w:style w:type="paragraph" w:styleId="Ttulo5">
    <w:name w:val="heading 5"/>
    <w:basedOn w:val="Normal"/>
    <w:next w:val="Normal"/>
    <w:qFormat/>
    <w:pPr>
      <w:keepNext/>
      <w:jc w:val="both"/>
      <w:outlineLvl w:val="4"/>
    </w:pPr>
    <w:rPr>
      <w:rFonts w:ascii="Arial" w:hAnsi="Arial"/>
      <w:b/>
      <w:bCs/>
      <w:sz w:val="22"/>
    </w:rPr>
  </w:style>
  <w:style w:type="paragraph" w:styleId="Ttulo6">
    <w:name w:val="heading 6"/>
    <w:basedOn w:val="Normal"/>
    <w:next w:val="Normal"/>
    <w:qFormat/>
    <w:pPr>
      <w:keepNext/>
      <w:tabs>
        <w:tab w:val="left" w:pos="-1440"/>
        <w:tab w:val="left" w:pos="-720"/>
      </w:tabs>
      <w:suppressAutoHyphens/>
      <w:jc w:val="center"/>
      <w:outlineLvl w:val="5"/>
    </w:pPr>
    <w:rPr>
      <w:rFonts w:ascii="Arial" w:hAnsi="Arial"/>
      <w:b/>
      <w:spacing w:val="-3"/>
      <w:sz w:val="22"/>
      <w:lang w:val="es-ES_tradnl"/>
    </w:rPr>
  </w:style>
  <w:style w:type="paragraph" w:styleId="Ttulo8">
    <w:name w:val="heading 8"/>
    <w:basedOn w:val="Normal"/>
    <w:next w:val="Normal"/>
    <w:qFormat/>
    <w:pPr>
      <w:keepNext/>
      <w:jc w:val="both"/>
      <w:outlineLvl w:val="7"/>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o,header odd,encabezado,h,h8,h9,h10,h18,articulo,Encabezado 2,Haut de page,Cover Page,Encabezado Car Car Car,Encabezado1,Haut de page Car Car,Encabezado Car Car Car Car Car,hd,he"/>
    <w:basedOn w:val="Normal"/>
    <w:link w:val="EncabezadoCar"/>
    <w:uiPriority w:val="99"/>
    <w:qFormat/>
    <w:pPr>
      <w:tabs>
        <w:tab w:val="center" w:pos="4419"/>
        <w:tab w:val="right" w:pos="8838"/>
      </w:tabs>
    </w:pPr>
    <w:rPr>
      <w:rFonts w:ascii="Arial" w:hAnsi="Arial"/>
      <w:sz w:val="24"/>
      <w:lang w:val="es-ES_tradnl"/>
    </w:rPr>
  </w:style>
  <w:style w:type="paragraph" w:customStyle="1" w:styleId="TITULO4">
    <w:name w:val="TITULO 4"/>
    <w:basedOn w:val="Normal"/>
    <w:next w:val="Ttulo4"/>
    <w:pPr>
      <w:tabs>
        <w:tab w:val="left" w:pos="-1440"/>
        <w:tab w:val="left" w:pos="-720"/>
      </w:tabs>
      <w:suppressAutoHyphens/>
      <w:jc w:val="both"/>
    </w:pPr>
    <w:rPr>
      <w:rFonts w:ascii="Arial" w:hAnsi="Arial"/>
      <w:b/>
      <w:spacing w:val="-3"/>
      <w:sz w:val="24"/>
      <w:lang w:val="es-ES_tradnl"/>
    </w:rPr>
  </w:style>
  <w:style w:type="paragraph" w:styleId="Textoindependiente">
    <w:name w:val="Body Text"/>
    <w:basedOn w:val="Normal"/>
    <w:link w:val="TextoindependienteCar"/>
    <w:pPr>
      <w:tabs>
        <w:tab w:val="left" w:pos="-1440"/>
        <w:tab w:val="left" w:pos="-720"/>
      </w:tabs>
      <w:suppressAutoHyphens/>
      <w:jc w:val="both"/>
    </w:pPr>
    <w:rPr>
      <w:rFonts w:ascii="Arial" w:hAnsi="Arial"/>
      <w:sz w:val="22"/>
      <w:lang w:val="es-ES_tradnl"/>
    </w:rPr>
  </w:style>
  <w:style w:type="paragraph" w:styleId="ndice1">
    <w:name w:val="index 1"/>
    <w:basedOn w:val="Normal"/>
    <w:next w:val="Normal"/>
    <w:autoRedefine/>
    <w:semiHidden/>
    <w:pPr>
      <w:ind w:left="200" w:hanging="200"/>
    </w:pPr>
  </w:style>
  <w:style w:type="paragraph" w:styleId="Ttulodendice">
    <w:name w:val="index heading"/>
    <w:basedOn w:val="Normal"/>
    <w:next w:val="ndice1"/>
    <w:semiHidden/>
    <w:rPr>
      <w:rFonts w:ascii="Arial" w:hAnsi="Arial"/>
      <w:sz w:val="22"/>
      <w:lang w:val="es-ES_tradnl"/>
    </w:rPr>
  </w:style>
  <w:style w:type="paragraph" w:customStyle="1" w:styleId="Textoindependiente21">
    <w:name w:val="Texto independiente 21"/>
    <w:basedOn w:val="Normal"/>
    <w:pPr>
      <w:tabs>
        <w:tab w:val="left" w:pos="-1440"/>
        <w:tab w:val="left" w:pos="-720"/>
      </w:tabs>
      <w:suppressAutoHyphens/>
      <w:jc w:val="both"/>
    </w:pPr>
    <w:rPr>
      <w:rFonts w:ascii="Arial" w:hAnsi="Arial"/>
      <w:i/>
      <w:sz w:val="16"/>
      <w:lang w:val="es-ES_tradnl"/>
    </w:rPr>
  </w:style>
  <w:style w:type="paragraph" w:styleId="Piedepgina">
    <w:name w:val="footer"/>
    <w:basedOn w:val="Normal"/>
    <w:link w:val="PiedepginaCar"/>
    <w:qFormat/>
    <w:pPr>
      <w:tabs>
        <w:tab w:val="center" w:pos="4419"/>
        <w:tab w:val="right" w:pos="8838"/>
      </w:tabs>
    </w:pPr>
  </w:style>
  <w:style w:type="character" w:styleId="Nmerodepgina">
    <w:name w:val="page number"/>
    <w:basedOn w:val="Fuentedeprrafopredeter"/>
  </w:style>
  <w:style w:type="paragraph" w:styleId="NormalWeb">
    <w:name w:val="Normal (Web)"/>
    <w:aliases w:val="Normal (Web)1,Normal (Web) Car Car,Normal (Web) Car,Normal (Web)2"/>
    <w:basedOn w:val="Normal"/>
    <w:link w:val="NormalWebCar1"/>
    <w:uiPriority w:val="99"/>
    <w:pPr>
      <w:spacing w:before="100" w:beforeAutospacing="1" w:after="100" w:afterAutospacing="1"/>
    </w:pPr>
    <w:rPr>
      <w:sz w:val="24"/>
      <w:szCs w:val="24"/>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Listaconnmeros">
    <w:name w:val="List Number"/>
    <w:basedOn w:val="Normal"/>
    <w:pPr>
      <w:numPr>
        <w:numId w:val="3"/>
      </w:numPr>
      <w:spacing w:after="120" w:line="280" w:lineRule="exact"/>
      <w:ind w:right="618"/>
      <w:jc w:val="both"/>
    </w:pPr>
    <w:rPr>
      <w:rFonts w:ascii="Tahoma" w:hAnsi="Tahoma"/>
      <w:snapToGrid w:val="0"/>
      <w:spacing w:val="6"/>
      <w:sz w:val="24"/>
    </w:rPr>
  </w:style>
  <w:style w:type="paragraph" w:customStyle="1" w:styleId="NumeracinArtculo">
    <w:name w:val="Numeración Artículo"/>
    <w:basedOn w:val="Normal"/>
    <w:pPr>
      <w:widowControl w:val="0"/>
      <w:numPr>
        <w:numId w:val="4"/>
      </w:numPr>
      <w:tabs>
        <w:tab w:val="clear" w:pos="2160"/>
        <w:tab w:val="num" w:pos="1701"/>
      </w:tabs>
      <w:spacing w:before="240" w:after="120" w:line="280" w:lineRule="exact"/>
      <w:jc w:val="both"/>
    </w:pPr>
    <w:rPr>
      <w:rFonts w:ascii="Tahoma" w:hAnsi="Tahoma"/>
      <w:snapToGrid w:val="0"/>
      <w:spacing w:val="10"/>
      <w:sz w:val="24"/>
    </w:rPr>
  </w:style>
  <w:style w:type="paragraph" w:styleId="Sangra2detindependiente">
    <w:name w:val="Body Text Indent 2"/>
    <w:basedOn w:val="Normal"/>
    <w:pPr>
      <w:spacing w:after="120" w:line="480" w:lineRule="auto"/>
      <w:ind w:left="283"/>
    </w:pPr>
    <w:rPr>
      <w:lang w:val="es-CO"/>
    </w:rPr>
  </w:style>
  <w:style w:type="paragraph" w:styleId="Sangradetextonormal">
    <w:name w:val="Body Text Indent"/>
    <w:basedOn w:val="Normal"/>
    <w:pPr>
      <w:ind w:left="360"/>
      <w:jc w:val="both"/>
    </w:pPr>
    <w:rPr>
      <w:rFonts w:ascii="Arial" w:hAnsi="Arial" w:cs="Arial"/>
      <w:bCs/>
      <w:sz w:val="24"/>
      <w:szCs w:val="24"/>
      <w:lang w:val="es-MX"/>
    </w:rPr>
  </w:style>
  <w:style w:type="paragraph" w:styleId="Textoindependiente2">
    <w:name w:val="Body Text 2"/>
    <w:basedOn w:val="Normal"/>
    <w:pPr>
      <w:jc w:val="both"/>
    </w:pPr>
    <w:rPr>
      <w:rFonts w:ascii="Arial" w:hAnsi="Arial"/>
      <w:sz w:val="24"/>
      <w:lang w:val="es-MX"/>
    </w:rPr>
  </w:style>
  <w:style w:type="paragraph" w:styleId="Textonotapie">
    <w:name w:val="footnote text"/>
    <w:aliases w:val="ft"/>
    <w:basedOn w:val="Normal"/>
    <w:link w:val="TextonotapieCar"/>
    <w:semiHidden/>
    <w:rPr>
      <w:lang w:val="es-CO"/>
    </w:rPr>
  </w:style>
  <w:style w:type="character" w:styleId="Refdenotaalpie">
    <w:name w:val="footnote reference"/>
    <w:aliases w:val="Texto de nota al pie,Ref. de nota al pie2,Nota de pie,Ref,de nota al pie"/>
    <w:semiHidden/>
    <w:rPr>
      <w:vertAlign w:val="superscript"/>
    </w:rPr>
  </w:style>
  <w:style w:type="table" w:styleId="Tablaconcuadrcula">
    <w:name w:val="Table Grid"/>
    <w:basedOn w:val="Tablanormal"/>
    <w:uiPriority w:val="39"/>
    <w:rsid w:val="00941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B32E3"/>
    <w:rPr>
      <w:rFonts w:ascii="Tahoma" w:hAnsi="Tahoma" w:cs="Tahoma"/>
      <w:sz w:val="16"/>
      <w:szCs w:val="16"/>
    </w:rPr>
  </w:style>
  <w:style w:type="paragraph" w:styleId="Textoindependiente3">
    <w:name w:val="Body Text 3"/>
    <w:basedOn w:val="Normal"/>
    <w:rsid w:val="00DA0FB3"/>
    <w:pPr>
      <w:spacing w:after="120"/>
    </w:pPr>
    <w:rPr>
      <w:sz w:val="16"/>
      <w:szCs w:val="16"/>
    </w:rPr>
  </w:style>
  <w:style w:type="paragraph" w:customStyle="1" w:styleId="Car">
    <w:name w:val="Car"/>
    <w:basedOn w:val="Normal"/>
    <w:rsid w:val="00AB5651"/>
    <w:pPr>
      <w:spacing w:after="160" w:line="240" w:lineRule="exact"/>
    </w:pPr>
    <w:rPr>
      <w:rFonts w:ascii="Verdana" w:hAnsi="Verdana"/>
      <w:lang w:val="en-US" w:eastAsia="en-US"/>
    </w:rPr>
  </w:style>
  <w:style w:type="paragraph" w:customStyle="1" w:styleId="CarCarCarCar">
    <w:name w:val="Car Car Car Car"/>
    <w:basedOn w:val="Normal"/>
    <w:rsid w:val="008B7B56"/>
    <w:pPr>
      <w:spacing w:after="160" w:line="240" w:lineRule="exact"/>
    </w:pPr>
    <w:rPr>
      <w:rFonts w:ascii="Verdana" w:hAnsi="Verdana"/>
      <w:lang w:val="en-US" w:eastAsia="en-US"/>
    </w:rPr>
  </w:style>
  <w:style w:type="paragraph" w:customStyle="1" w:styleId="Pa0">
    <w:name w:val="Pa0"/>
    <w:basedOn w:val="Normal"/>
    <w:next w:val="Normal"/>
    <w:rsid w:val="00004915"/>
    <w:pPr>
      <w:autoSpaceDE w:val="0"/>
      <w:autoSpaceDN w:val="0"/>
      <w:adjustRightInd w:val="0"/>
      <w:spacing w:line="221" w:lineRule="atLeast"/>
    </w:pPr>
    <w:rPr>
      <w:rFonts w:ascii="ZapfHumnst BT" w:hAnsi="ZapfHumnst BT"/>
      <w:sz w:val="24"/>
      <w:szCs w:val="24"/>
    </w:rPr>
  </w:style>
  <w:style w:type="paragraph" w:customStyle="1" w:styleId="a">
    <w:basedOn w:val="Normal"/>
    <w:rsid w:val="00F012B1"/>
    <w:pPr>
      <w:spacing w:after="160" w:line="240" w:lineRule="exact"/>
    </w:pPr>
    <w:rPr>
      <w:rFonts w:ascii="Verdana" w:hAnsi="Verdana"/>
      <w:lang w:val="en-US" w:eastAsia="en-US"/>
    </w:rPr>
  </w:style>
  <w:style w:type="paragraph" w:customStyle="1" w:styleId="Pa3">
    <w:name w:val="Pa3"/>
    <w:basedOn w:val="Normal"/>
    <w:next w:val="Normal"/>
    <w:rsid w:val="00367821"/>
    <w:pPr>
      <w:autoSpaceDE w:val="0"/>
      <w:autoSpaceDN w:val="0"/>
      <w:adjustRightInd w:val="0"/>
      <w:spacing w:line="241" w:lineRule="atLeast"/>
    </w:pPr>
    <w:rPr>
      <w:rFonts w:ascii="Aldine721 BT" w:hAnsi="Aldine721 BT"/>
      <w:sz w:val="24"/>
      <w:szCs w:val="24"/>
    </w:rPr>
  </w:style>
  <w:style w:type="paragraph" w:styleId="Lista">
    <w:name w:val="List"/>
    <w:basedOn w:val="Normal"/>
    <w:rsid w:val="00E14E78"/>
    <w:pPr>
      <w:ind w:left="360" w:hanging="360"/>
    </w:pPr>
  </w:style>
  <w:style w:type="paragraph" w:styleId="Lista2">
    <w:name w:val="List 2"/>
    <w:basedOn w:val="Normal"/>
    <w:rsid w:val="00E14E78"/>
    <w:pPr>
      <w:ind w:left="720" w:hanging="360"/>
    </w:pPr>
  </w:style>
  <w:style w:type="paragraph" w:styleId="Lista3">
    <w:name w:val="List 3"/>
    <w:basedOn w:val="Normal"/>
    <w:rsid w:val="00E14E78"/>
    <w:pPr>
      <w:ind w:left="1080" w:hanging="360"/>
    </w:pPr>
  </w:style>
  <w:style w:type="paragraph" w:styleId="Listaconvietas2">
    <w:name w:val="List Bullet 2"/>
    <w:basedOn w:val="Normal"/>
    <w:rsid w:val="00E14E78"/>
    <w:pPr>
      <w:numPr>
        <w:numId w:val="15"/>
      </w:numPr>
    </w:pPr>
  </w:style>
  <w:style w:type="paragraph" w:styleId="Continuarlista">
    <w:name w:val="List Continue"/>
    <w:basedOn w:val="Normal"/>
    <w:rsid w:val="00E14E78"/>
    <w:pPr>
      <w:spacing w:after="120"/>
      <w:ind w:left="360"/>
    </w:pPr>
  </w:style>
  <w:style w:type="character" w:customStyle="1" w:styleId="corchete-llamada1">
    <w:name w:val="corchete-llamada1"/>
    <w:rsid w:val="00652F36"/>
    <w:rPr>
      <w:vanish/>
      <w:webHidden w:val="0"/>
      <w:specVanish w:val="0"/>
    </w:rPr>
  </w:style>
  <w:style w:type="character" w:customStyle="1" w:styleId="EncabezadoCar">
    <w:name w:val="Encabezado Car"/>
    <w:aliases w:val="ho Car,header odd Car,encabezado Car,h Car,h8 Car,h9 Car,h10 Car,h18 Car,articulo Car,Encabezado 2 Car,Haut de page Car,Cover Page Car,Encabezado Car Car Car Car,Encabezado1 Car,Haut de page Car Car Car,Encabezado Car Car Car Car Car Car"/>
    <w:link w:val="Encabezado"/>
    <w:uiPriority w:val="99"/>
    <w:qFormat/>
    <w:rsid w:val="00C83B7D"/>
    <w:rPr>
      <w:rFonts w:ascii="Arial" w:hAnsi="Arial"/>
      <w:sz w:val="24"/>
      <w:lang w:val="es-ES_tradnl" w:eastAsia="es-ES"/>
    </w:rPr>
  </w:style>
  <w:style w:type="character" w:customStyle="1" w:styleId="TextoindependienteCar">
    <w:name w:val="Texto independiente Car"/>
    <w:link w:val="Textoindependiente"/>
    <w:rsid w:val="00093207"/>
    <w:rPr>
      <w:rFonts w:ascii="Arial" w:hAnsi="Arial"/>
      <w:sz w:val="22"/>
      <w:lang w:val="es-ES_tradnl" w:eastAsia="es-ES"/>
    </w:rPr>
  </w:style>
  <w:style w:type="character" w:customStyle="1" w:styleId="TextonotapieCar">
    <w:name w:val="Texto nota pie Car"/>
    <w:aliases w:val="ft Car"/>
    <w:link w:val="Textonotapie"/>
    <w:uiPriority w:val="99"/>
    <w:semiHidden/>
    <w:rsid w:val="0085559C"/>
    <w:rPr>
      <w:lang w:eastAsia="es-ES"/>
    </w:rPr>
  </w:style>
  <w:style w:type="character" w:styleId="Textoennegrita">
    <w:name w:val="Strong"/>
    <w:uiPriority w:val="22"/>
    <w:qFormat/>
    <w:rsid w:val="001C512B"/>
    <w:rPr>
      <w:b/>
      <w:bCs/>
    </w:rPr>
  </w:style>
  <w:style w:type="paragraph" w:styleId="ndice7">
    <w:name w:val="index 7"/>
    <w:basedOn w:val="Normal"/>
    <w:next w:val="Normal"/>
    <w:autoRedefine/>
    <w:rsid w:val="009D1816"/>
    <w:pPr>
      <w:ind w:left="1540" w:hanging="220"/>
    </w:pPr>
    <w:rPr>
      <w:rFonts w:ascii="Arial" w:hAnsi="Arial"/>
      <w:sz w:val="22"/>
      <w:lang w:val="es-ES_tradnl"/>
    </w:rPr>
  </w:style>
  <w:style w:type="character" w:customStyle="1" w:styleId="apple-converted-space">
    <w:name w:val="apple-converted-space"/>
    <w:rsid w:val="009C5305"/>
  </w:style>
  <w:style w:type="paragraph" w:styleId="Prrafodelista">
    <w:name w:val="List Paragraph"/>
    <w:basedOn w:val="Normal"/>
    <w:uiPriority w:val="34"/>
    <w:qFormat/>
    <w:rsid w:val="00082DB4"/>
    <w:pPr>
      <w:ind w:left="708"/>
    </w:pPr>
  </w:style>
  <w:style w:type="paragraph" w:customStyle="1" w:styleId="CarCar2CarCar">
    <w:name w:val="Car Car2 Car Car"/>
    <w:basedOn w:val="Normal"/>
    <w:rsid w:val="002D6CA6"/>
    <w:pPr>
      <w:spacing w:after="160" w:line="240" w:lineRule="exact"/>
    </w:pPr>
    <w:rPr>
      <w:rFonts w:ascii="Verdana" w:hAnsi="Verdana"/>
      <w:lang w:val="en-US" w:eastAsia="en-US"/>
    </w:rPr>
  </w:style>
  <w:style w:type="character" w:customStyle="1" w:styleId="NormalWebCar1">
    <w:name w:val="Normal (Web) Car1"/>
    <w:aliases w:val="Normal (Web)1 Car,Normal (Web) Car Car Car,Normal (Web) Car Car1,Normal (Web)2 Car"/>
    <w:link w:val="NormalWeb"/>
    <w:uiPriority w:val="99"/>
    <w:rsid w:val="00DC21F1"/>
    <w:rPr>
      <w:sz w:val="24"/>
      <w:szCs w:val="24"/>
      <w:lang w:val="es-ES" w:eastAsia="es-ES"/>
    </w:rPr>
  </w:style>
  <w:style w:type="paragraph" w:customStyle="1" w:styleId="TableParagraph">
    <w:name w:val="Table Paragraph"/>
    <w:basedOn w:val="Normal"/>
    <w:uiPriority w:val="1"/>
    <w:qFormat/>
    <w:rsid w:val="00B10723"/>
    <w:pPr>
      <w:widowControl w:val="0"/>
      <w:autoSpaceDE w:val="0"/>
      <w:autoSpaceDN w:val="0"/>
      <w:ind w:left="200"/>
    </w:pPr>
    <w:rPr>
      <w:rFonts w:ascii="Arial" w:eastAsia="Arial" w:hAnsi="Arial" w:cs="Arial"/>
      <w:sz w:val="22"/>
      <w:szCs w:val="22"/>
      <w:lang w:eastAsia="en-US"/>
    </w:rPr>
  </w:style>
  <w:style w:type="character" w:customStyle="1" w:styleId="PiedepginaCar">
    <w:name w:val="Pie de página Car"/>
    <w:link w:val="Piedepgina"/>
    <w:uiPriority w:val="99"/>
    <w:rsid w:val="00F11FE7"/>
    <w:rPr>
      <w:lang w:val="es-ES" w:eastAsia="es-ES"/>
    </w:rPr>
  </w:style>
  <w:style w:type="paragraph" w:styleId="Textocomentario">
    <w:name w:val="annotation text"/>
    <w:basedOn w:val="Normal"/>
    <w:link w:val="TextocomentarioCar"/>
    <w:rsid w:val="009D4018"/>
    <w:rPr>
      <w:rFonts w:ascii="Arial" w:hAnsi="Arial"/>
      <w:lang w:val="es-CO"/>
    </w:rPr>
  </w:style>
  <w:style w:type="character" w:customStyle="1" w:styleId="TextocomentarioCar">
    <w:name w:val="Texto comentario Car"/>
    <w:link w:val="Textocomentario"/>
    <w:rsid w:val="009D4018"/>
    <w:rPr>
      <w:rFonts w:ascii="Arial" w:hAnsi="Arial"/>
      <w:lang w:eastAsia="es-ES"/>
    </w:rPr>
  </w:style>
  <w:style w:type="character" w:styleId="Refdecomentario">
    <w:name w:val="annotation reference"/>
    <w:rsid w:val="002C0208"/>
    <w:rPr>
      <w:sz w:val="16"/>
      <w:szCs w:val="16"/>
    </w:rPr>
  </w:style>
  <w:style w:type="paragraph" w:styleId="Asuntodelcomentario">
    <w:name w:val="annotation subject"/>
    <w:basedOn w:val="Textocomentario"/>
    <w:next w:val="Textocomentario"/>
    <w:link w:val="AsuntodelcomentarioCar"/>
    <w:rsid w:val="002C0208"/>
    <w:rPr>
      <w:rFonts w:ascii="Times New Roman" w:hAnsi="Times New Roman"/>
      <w:b/>
      <w:bCs/>
      <w:lang w:val="es-ES"/>
    </w:rPr>
  </w:style>
  <w:style w:type="character" w:customStyle="1" w:styleId="AsuntodelcomentarioCar">
    <w:name w:val="Asunto del comentario Car"/>
    <w:link w:val="Asuntodelcomentario"/>
    <w:rsid w:val="002C0208"/>
    <w:rPr>
      <w:rFonts w:ascii="Arial"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1071">
      <w:bodyDiv w:val="1"/>
      <w:marLeft w:val="0"/>
      <w:marRight w:val="0"/>
      <w:marTop w:val="0"/>
      <w:marBottom w:val="0"/>
      <w:divBdr>
        <w:top w:val="none" w:sz="0" w:space="0" w:color="auto"/>
        <w:left w:val="none" w:sz="0" w:space="0" w:color="auto"/>
        <w:bottom w:val="none" w:sz="0" w:space="0" w:color="auto"/>
        <w:right w:val="none" w:sz="0" w:space="0" w:color="auto"/>
      </w:divBdr>
      <w:divsChild>
        <w:div w:id="2096004311">
          <w:marLeft w:val="0"/>
          <w:marRight w:val="0"/>
          <w:marTop w:val="0"/>
          <w:marBottom w:val="0"/>
          <w:divBdr>
            <w:top w:val="none" w:sz="0" w:space="0" w:color="auto"/>
            <w:left w:val="none" w:sz="0" w:space="0" w:color="auto"/>
            <w:bottom w:val="none" w:sz="0" w:space="0" w:color="auto"/>
            <w:right w:val="none" w:sz="0" w:space="0" w:color="auto"/>
          </w:divBdr>
        </w:div>
      </w:divsChild>
    </w:div>
    <w:div w:id="47917427">
      <w:bodyDiv w:val="1"/>
      <w:marLeft w:val="0"/>
      <w:marRight w:val="0"/>
      <w:marTop w:val="0"/>
      <w:marBottom w:val="0"/>
      <w:divBdr>
        <w:top w:val="none" w:sz="0" w:space="0" w:color="auto"/>
        <w:left w:val="none" w:sz="0" w:space="0" w:color="auto"/>
        <w:bottom w:val="none" w:sz="0" w:space="0" w:color="auto"/>
        <w:right w:val="none" w:sz="0" w:space="0" w:color="auto"/>
      </w:divBdr>
    </w:div>
    <w:div w:id="171532094">
      <w:bodyDiv w:val="1"/>
      <w:marLeft w:val="0"/>
      <w:marRight w:val="0"/>
      <w:marTop w:val="0"/>
      <w:marBottom w:val="0"/>
      <w:divBdr>
        <w:top w:val="none" w:sz="0" w:space="0" w:color="auto"/>
        <w:left w:val="none" w:sz="0" w:space="0" w:color="auto"/>
        <w:bottom w:val="none" w:sz="0" w:space="0" w:color="auto"/>
        <w:right w:val="none" w:sz="0" w:space="0" w:color="auto"/>
      </w:divBdr>
      <w:divsChild>
        <w:div w:id="665129942">
          <w:marLeft w:val="0"/>
          <w:marRight w:val="0"/>
          <w:marTop w:val="0"/>
          <w:marBottom w:val="0"/>
          <w:divBdr>
            <w:top w:val="none" w:sz="0" w:space="0" w:color="auto"/>
            <w:left w:val="none" w:sz="0" w:space="0" w:color="auto"/>
            <w:bottom w:val="none" w:sz="0" w:space="0" w:color="auto"/>
            <w:right w:val="none" w:sz="0" w:space="0" w:color="auto"/>
          </w:divBdr>
        </w:div>
      </w:divsChild>
    </w:div>
    <w:div w:id="212741627">
      <w:bodyDiv w:val="1"/>
      <w:marLeft w:val="0"/>
      <w:marRight w:val="0"/>
      <w:marTop w:val="0"/>
      <w:marBottom w:val="0"/>
      <w:divBdr>
        <w:top w:val="none" w:sz="0" w:space="0" w:color="auto"/>
        <w:left w:val="none" w:sz="0" w:space="0" w:color="auto"/>
        <w:bottom w:val="none" w:sz="0" w:space="0" w:color="auto"/>
        <w:right w:val="none" w:sz="0" w:space="0" w:color="auto"/>
      </w:divBdr>
    </w:div>
    <w:div w:id="252325781">
      <w:bodyDiv w:val="1"/>
      <w:marLeft w:val="0"/>
      <w:marRight w:val="0"/>
      <w:marTop w:val="0"/>
      <w:marBottom w:val="0"/>
      <w:divBdr>
        <w:top w:val="none" w:sz="0" w:space="0" w:color="auto"/>
        <w:left w:val="none" w:sz="0" w:space="0" w:color="auto"/>
        <w:bottom w:val="none" w:sz="0" w:space="0" w:color="auto"/>
        <w:right w:val="none" w:sz="0" w:space="0" w:color="auto"/>
      </w:divBdr>
    </w:div>
    <w:div w:id="383065938">
      <w:bodyDiv w:val="1"/>
      <w:marLeft w:val="0"/>
      <w:marRight w:val="0"/>
      <w:marTop w:val="0"/>
      <w:marBottom w:val="0"/>
      <w:divBdr>
        <w:top w:val="none" w:sz="0" w:space="0" w:color="auto"/>
        <w:left w:val="none" w:sz="0" w:space="0" w:color="auto"/>
        <w:bottom w:val="none" w:sz="0" w:space="0" w:color="auto"/>
        <w:right w:val="none" w:sz="0" w:space="0" w:color="auto"/>
      </w:divBdr>
    </w:div>
    <w:div w:id="415398223">
      <w:bodyDiv w:val="1"/>
      <w:marLeft w:val="0"/>
      <w:marRight w:val="0"/>
      <w:marTop w:val="0"/>
      <w:marBottom w:val="0"/>
      <w:divBdr>
        <w:top w:val="none" w:sz="0" w:space="0" w:color="auto"/>
        <w:left w:val="none" w:sz="0" w:space="0" w:color="auto"/>
        <w:bottom w:val="none" w:sz="0" w:space="0" w:color="auto"/>
        <w:right w:val="none" w:sz="0" w:space="0" w:color="auto"/>
      </w:divBdr>
      <w:divsChild>
        <w:div w:id="2069524809">
          <w:marLeft w:val="0"/>
          <w:marRight w:val="0"/>
          <w:marTop w:val="0"/>
          <w:marBottom w:val="0"/>
          <w:divBdr>
            <w:top w:val="none" w:sz="0" w:space="0" w:color="auto"/>
            <w:left w:val="none" w:sz="0" w:space="0" w:color="auto"/>
            <w:bottom w:val="none" w:sz="0" w:space="0" w:color="auto"/>
            <w:right w:val="none" w:sz="0" w:space="0" w:color="auto"/>
          </w:divBdr>
        </w:div>
      </w:divsChild>
    </w:div>
    <w:div w:id="428357219">
      <w:bodyDiv w:val="1"/>
      <w:marLeft w:val="0"/>
      <w:marRight w:val="0"/>
      <w:marTop w:val="0"/>
      <w:marBottom w:val="0"/>
      <w:divBdr>
        <w:top w:val="none" w:sz="0" w:space="0" w:color="auto"/>
        <w:left w:val="none" w:sz="0" w:space="0" w:color="auto"/>
        <w:bottom w:val="none" w:sz="0" w:space="0" w:color="auto"/>
        <w:right w:val="none" w:sz="0" w:space="0" w:color="auto"/>
      </w:divBdr>
    </w:div>
    <w:div w:id="448814232">
      <w:bodyDiv w:val="1"/>
      <w:marLeft w:val="0"/>
      <w:marRight w:val="0"/>
      <w:marTop w:val="0"/>
      <w:marBottom w:val="0"/>
      <w:divBdr>
        <w:top w:val="none" w:sz="0" w:space="0" w:color="auto"/>
        <w:left w:val="none" w:sz="0" w:space="0" w:color="auto"/>
        <w:bottom w:val="none" w:sz="0" w:space="0" w:color="auto"/>
        <w:right w:val="none" w:sz="0" w:space="0" w:color="auto"/>
      </w:divBdr>
    </w:div>
    <w:div w:id="499387644">
      <w:bodyDiv w:val="1"/>
      <w:marLeft w:val="0"/>
      <w:marRight w:val="0"/>
      <w:marTop w:val="0"/>
      <w:marBottom w:val="0"/>
      <w:divBdr>
        <w:top w:val="none" w:sz="0" w:space="0" w:color="auto"/>
        <w:left w:val="none" w:sz="0" w:space="0" w:color="auto"/>
        <w:bottom w:val="none" w:sz="0" w:space="0" w:color="auto"/>
        <w:right w:val="none" w:sz="0" w:space="0" w:color="auto"/>
      </w:divBdr>
    </w:div>
    <w:div w:id="517230788">
      <w:bodyDiv w:val="1"/>
      <w:marLeft w:val="0"/>
      <w:marRight w:val="0"/>
      <w:marTop w:val="0"/>
      <w:marBottom w:val="0"/>
      <w:divBdr>
        <w:top w:val="none" w:sz="0" w:space="0" w:color="auto"/>
        <w:left w:val="none" w:sz="0" w:space="0" w:color="auto"/>
        <w:bottom w:val="none" w:sz="0" w:space="0" w:color="auto"/>
        <w:right w:val="none" w:sz="0" w:space="0" w:color="auto"/>
      </w:divBdr>
    </w:div>
    <w:div w:id="641816105">
      <w:bodyDiv w:val="1"/>
      <w:marLeft w:val="0"/>
      <w:marRight w:val="0"/>
      <w:marTop w:val="0"/>
      <w:marBottom w:val="0"/>
      <w:divBdr>
        <w:top w:val="none" w:sz="0" w:space="0" w:color="auto"/>
        <w:left w:val="none" w:sz="0" w:space="0" w:color="auto"/>
        <w:bottom w:val="none" w:sz="0" w:space="0" w:color="auto"/>
        <w:right w:val="none" w:sz="0" w:space="0" w:color="auto"/>
      </w:divBdr>
    </w:div>
    <w:div w:id="725227770">
      <w:bodyDiv w:val="1"/>
      <w:marLeft w:val="0"/>
      <w:marRight w:val="0"/>
      <w:marTop w:val="0"/>
      <w:marBottom w:val="0"/>
      <w:divBdr>
        <w:top w:val="none" w:sz="0" w:space="0" w:color="auto"/>
        <w:left w:val="none" w:sz="0" w:space="0" w:color="auto"/>
        <w:bottom w:val="none" w:sz="0" w:space="0" w:color="auto"/>
        <w:right w:val="none" w:sz="0" w:space="0" w:color="auto"/>
      </w:divBdr>
    </w:div>
    <w:div w:id="738745818">
      <w:bodyDiv w:val="1"/>
      <w:marLeft w:val="0"/>
      <w:marRight w:val="0"/>
      <w:marTop w:val="0"/>
      <w:marBottom w:val="0"/>
      <w:divBdr>
        <w:top w:val="none" w:sz="0" w:space="0" w:color="auto"/>
        <w:left w:val="none" w:sz="0" w:space="0" w:color="auto"/>
        <w:bottom w:val="none" w:sz="0" w:space="0" w:color="auto"/>
        <w:right w:val="none" w:sz="0" w:space="0" w:color="auto"/>
      </w:divBdr>
    </w:div>
    <w:div w:id="803086481">
      <w:bodyDiv w:val="1"/>
      <w:marLeft w:val="0"/>
      <w:marRight w:val="0"/>
      <w:marTop w:val="0"/>
      <w:marBottom w:val="0"/>
      <w:divBdr>
        <w:top w:val="none" w:sz="0" w:space="0" w:color="auto"/>
        <w:left w:val="none" w:sz="0" w:space="0" w:color="auto"/>
        <w:bottom w:val="none" w:sz="0" w:space="0" w:color="auto"/>
        <w:right w:val="none" w:sz="0" w:space="0" w:color="auto"/>
      </w:divBdr>
    </w:div>
    <w:div w:id="859591071">
      <w:bodyDiv w:val="1"/>
      <w:marLeft w:val="0"/>
      <w:marRight w:val="0"/>
      <w:marTop w:val="0"/>
      <w:marBottom w:val="0"/>
      <w:divBdr>
        <w:top w:val="none" w:sz="0" w:space="0" w:color="auto"/>
        <w:left w:val="none" w:sz="0" w:space="0" w:color="auto"/>
        <w:bottom w:val="none" w:sz="0" w:space="0" w:color="auto"/>
        <w:right w:val="none" w:sz="0" w:space="0" w:color="auto"/>
      </w:divBdr>
    </w:div>
    <w:div w:id="927882940">
      <w:bodyDiv w:val="1"/>
      <w:marLeft w:val="0"/>
      <w:marRight w:val="0"/>
      <w:marTop w:val="0"/>
      <w:marBottom w:val="0"/>
      <w:divBdr>
        <w:top w:val="none" w:sz="0" w:space="0" w:color="auto"/>
        <w:left w:val="none" w:sz="0" w:space="0" w:color="auto"/>
        <w:bottom w:val="none" w:sz="0" w:space="0" w:color="auto"/>
        <w:right w:val="none" w:sz="0" w:space="0" w:color="auto"/>
      </w:divBdr>
      <w:divsChild>
        <w:div w:id="1232615249">
          <w:marLeft w:val="0"/>
          <w:marRight w:val="0"/>
          <w:marTop w:val="0"/>
          <w:marBottom w:val="0"/>
          <w:divBdr>
            <w:top w:val="none" w:sz="0" w:space="0" w:color="auto"/>
            <w:left w:val="none" w:sz="0" w:space="0" w:color="auto"/>
            <w:bottom w:val="none" w:sz="0" w:space="0" w:color="auto"/>
            <w:right w:val="none" w:sz="0" w:space="0" w:color="auto"/>
          </w:divBdr>
        </w:div>
      </w:divsChild>
    </w:div>
    <w:div w:id="958217690">
      <w:bodyDiv w:val="1"/>
      <w:marLeft w:val="0"/>
      <w:marRight w:val="0"/>
      <w:marTop w:val="0"/>
      <w:marBottom w:val="0"/>
      <w:divBdr>
        <w:top w:val="none" w:sz="0" w:space="0" w:color="auto"/>
        <w:left w:val="none" w:sz="0" w:space="0" w:color="auto"/>
        <w:bottom w:val="none" w:sz="0" w:space="0" w:color="auto"/>
        <w:right w:val="none" w:sz="0" w:space="0" w:color="auto"/>
      </w:divBdr>
    </w:div>
    <w:div w:id="962350188">
      <w:bodyDiv w:val="1"/>
      <w:marLeft w:val="0"/>
      <w:marRight w:val="0"/>
      <w:marTop w:val="0"/>
      <w:marBottom w:val="0"/>
      <w:divBdr>
        <w:top w:val="none" w:sz="0" w:space="0" w:color="auto"/>
        <w:left w:val="none" w:sz="0" w:space="0" w:color="auto"/>
        <w:bottom w:val="none" w:sz="0" w:space="0" w:color="auto"/>
        <w:right w:val="none" w:sz="0" w:space="0" w:color="auto"/>
      </w:divBdr>
    </w:div>
    <w:div w:id="1038358766">
      <w:bodyDiv w:val="1"/>
      <w:marLeft w:val="0"/>
      <w:marRight w:val="0"/>
      <w:marTop w:val="0"/>
      <w:marBottom w:val="0"/>
      <w:divBdr>
        <w:top w:val="none" w:sz="0" w:space="0" w:color="auto"/>
        <w:left w:val="none" w:sz="0" w:space="0" w:color="auto"/>
        <w:bottom w:val="none" w:sz="0" w:space="0" w:color="auto"/>
        <w:right w:val="none" w:sz="0" w:space="0" w:color="auto"/>
      </w:divBdr>
    </w:div>
    <w:div w:id="1216090119">
      <w:bodyDiv w:val="1"/>
      <w:marLeft w:val="0"/>
      <w:marRight w:val="0"/>
      <w:marTop w:val="0"/>
      <w:marBottom w:val="0"/>
      <w:divBdr>
        <w:top w:val="none" w:sz="0" w:space="0" w:color="auto"/>
        <w:left w:val="none" w:sz="0" w:space="0" w:color="auto"/>
        <w:bottom w:val="none" w:sz="0" w:space="0" w:color="auto"/>
        <w:right w:val="none" w:sz="0" w:space="0" w:color="auto"/>
      </w:divBdr>
    </w:div>
    <w:div w:id="1387802717">
      <w:bodyDiv w:val="1"/>
      <w:marLeft w:val="0"/>
      <w:marRight w:val="0"/>
      <w:marTop w:val="0"/>
      <w:marBottom w:val="0"/>
      <w:divBdr>
        <w:top w:val="none" w:sz="0" w:space="0" w:color="auto"/>
        <w:left w:val="none" w:sz="0" w:space="0" w:color="auto"/>
        <w:bottom w:val="none" w:sz="0" w:space="0" w:color="auto"/>
        <w:right w:val="none" w:sz="0" w:space="0" w:color="auto"/>
      </w:divBdr>
    </w:div>
    <w:div w:id="1420101508">
      <w:bodyDiv w:val="1"/>
      <w:marLeft w:val="0"/>
      <w:marRight w:val="0"/>
      <w:marTop w:val="0"/>
      <w:marBottom w:val="0"/>
      <w:divBdr>
        <w:top w:val="none" w:sz="0" w:space="0" w:color="auto"/>
        <w:left w:val="none" w:sz="0" w:space="0" w:color="auto"/>
        <w:bottom w:val="none" w:sz="0" w:space="0" w:color="auto"/>
        <w:right w:val="none" w:sz="0" w:space="0" w:color="auto"/>
      </w:divBdr>
    </w:div>
    <w:div w:id="1546523837">
      <w:bodyDiv w:val="1"/>
      <w:marLeft w:val="0"/>
      <w:marRight w:val="0"/>
      <w:marTop w:val="0"/>
      <w:marBottom w:val="0"/>
      <w:divBdr>
        <w:top w:val="none" w:sz="0" w:space="0" w:color="auto"/>
        <w:left w:val="none" w:sz="0" w:space="0" w:color="auto"/>
        <w:bottom w:val="none" w:sz="0" w:space="0" w:color="auto"/>
        <w:right w:val="none" w:sz="0" w:space="0" w:color="auto"/>
      </w:divBdr>
      <w:divsChild>
        <w:div w:id="104542207">
          <w:marLeft w:val="0"/>
          <w:marRight w:val="0"/>
          <w:marTop w:val="0"/>
          <w:marBottom w:val="0"/>
          <w:divBdr>
            <w:top w:val="none" w:sz="0" w:space="0" w:color="auto"/>
            <w:left w:val="none" w:sz="0" w:space="0" w:color="auto"/>
            <w:bottom w:val="none" w:sz="0" w:space="0" w:color="auto"/>
            <w:right w:val="none" w:sz="0" w:space="0" w:color="auto"/>
          </w:divBdr>
          <w:divsChild>
            <w:div w:id="1043947707">
              <w:marLeft w:val="0"/>
              <w:marRight w:val="0"/>
              <w:marTop w:val="0"/>
              <w:marBottom w:val="0"/>
              <w:divBdr>
                <w:top w:val="none" w:sz="0" w:space="0" w:color="auto"/>
                <w:left w:val="none" w:sz="0" w:space="0" w:color="auto"/>
                <w:bottom w:val="none" w:sz="0" w:space="0" w:color="auto"/>
                <w:right w:val="none" w:sz="0" w:space="0" w:color="auto"/>
              </w:divBdr>
              <w:divsChild>
                <w:div w:id="13851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1240">
      <w:bodyDiv w:val="1"/>
      <w:marLeft w:val="0"/>
      <w:marRight w:val="0"/>
      <w:marTop w:val="0"/>
      <w:marBottom w:val="0"/>
      <w:divBdr>
        <w:top w:val="none" w:sz="0" w:space="0" w:color="auto"/>
        <w:left w:val="none" w:sz="0" w:space="0" w:color="auto"/>
        <w:bottom w:val="none" w:sz="0" w:space="0" w:color="auto"/>
        <w:right w:val="none" w:sz="0" w:space="0" w:color="auto"/>
      </w:divBdr>
      <w:divsChild>
        <w:div w:id="76512978">
          <w:marLeft w:val="0"/>
          <w:marRight w:val="0"/>
          <w:marTop w:val="0"/>
          <w:marBottom w:val="0"/>
          <w:divBdr>
            <w:top w:val="none" w:sz="0" w:space="0" w:color="auto"/>
            <w:left w:val="none" w:sz="0" w:space="0" w:color="auto"/>
            <w:bottom w:val="none" w:sz="0" w:space="0" w:color="auto"/>
            <w:right w:val="none" w:sz="0" w:space="0" w:color="auto"/>
          </w:divBdr>
        </w:div>
      </w:divsChild>
    </w:div>
    <w:div w:id="1649360080">
      <w:bodyDiv w:val="1"/>
      <w:marLeft w:val="0"/>
      <w:marRight w:val="0"/>
      <w:marTop w:val="0"/>
      <w:marBottom w:val="0"/>
      <w:divBdr>
        <w:top w:val="none" w:sz="0" w:space="0" w:color="auto"/>
        <w:left w:val="none" w:sz="0" w:space="0" w:color="auto"/>
        <w:bottom w:val="none" w:sz="0" w:space="0" w:color="auto"/>
        <w:right w:val="none" w:sz="0" w:space="0" w:color="auto"/>
      </w:divBdr>
    </w:div>
    <w:div w:id="1652706851">
      <w:bodyDiv w:val="1"/>
      <w:marLeft w:val="0"/>
      <w:marRight w:val="0"/>
      <w:marTop w:val="0"/>
      <w:marBottom w:val="0"/>
      <w:divBdr>
        <w:top w:val="none" w:sz="0" w:space="0" w:color="auto"/>
        <w:left w:val="none" w:sz="0" w:space="0" w:color="auto"/>
        <w:bottom w:val="none" w:sz="0" w:space="0" w:color="auto"/>
        <w:right w:val="none" w:sz="0" w:space="0" w:color="auto"/>
      </w:divBdr>
    </w:div>
    <w:div w:id="1672829839">
      <w:bodyDiv w:val="1"/>
      <w:marLeft w:val="0"/>
      <w:marRight w:val="0"/>
      <w:marTop w:val="0"/>
      <w:marBottom w:val="0"/>
      <w:divBdr>
        <w:top w:val="none" w:sz="0" w:space="0" w:color="auto"/>
        <w:left w:val="none" w:sz="0" w:space="0" w:color="auto"/>
        <w:bottom w:val="none" w:sz="0" w:space="0" w:color="auto"/>
        <w:right w:val="none" w:sz="0" w:space="0" w:color="auto"/>
      </w:divBdr>
    </w:div>
    <w:div w:id="1694110345">
      <w:bodyDiv w:val="1"/>
      <w:marLeft w:val="0"/>
      <w:marRight w:val="0"/>
      <w:marTop w:val="0"/>
      <w:marBottom w:val="0"/>
      <w:divBdr>
        <w:top w:val="none" w:sz="0" w:space="0" w:color="auto"/>
        <w:left w:val="none" w:sz="0" w:space="0" w:color="auto"/>
        <w:bottom w:val="none" w:sz="0" w:space="0" w:color="auto"/>
        <w:right w:val="none" w:sz="0" w:space="0" w:color="auto"/>
      </w:divBdr>
    </w:div>
    <w:div w:id="1846630303">
      <w:bodyDiv w:val="1"/>
      <w:marLeft w:val="0"/>
      <w:marRight w:val="0"/>
      <w:marTop w:val="0"/>
      <w:marBottom w:val="0"/>
      <w:divBdr>
        <w:top w:val="none" w:sz="0" w:space="0" w:color="auto"/>
        <w:left w:val="none" w:sz="0" w:space="0" w:color="auto"/>
        <w:bottom w:val="none" w:sz="0" w:space="0" w:color="auto"/>
        <w:right w:val="none" w:sz="0" w:space="0" w:color="auto"/>
      </w:divBdr>
    </w:div>
    <w:div w:id="21297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8573B-8C06-4BC9-8B98-86B50843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4507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lpstr>
    </vt:vector>
  </TitlesOfParts>
  <Company>CONTRALORIA DE BOGOTA</Company>
  <LinksUpToDate>false</LinksUpToDate>
  <CharactersWithSpaces>5316</CharactersWithSpaces>
  <SharedDoc>false</SharedDoc>
  <HLinks>
    <vt:vector size="6" baseType="variant">
      <vt:variant>
        <vt:i4>1507421</vt:i4>
      </vt:variant>
      <vt:variant>
        <vt:i4>0</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Sandra Constanza Ospina Gutierrez</dc:creator>
  <cp:keywords/>
  <cp:lastModifiedBy>Martha Lucero Parra Ragua</cp:lastModifiedBy>
  <cp:revision>2</cp:revision>
  <cp:lastPrinted>2018-01-12T21:25:00Z</cp:lastPrinted>
  <dcterms:created xsi:type="dcterms:W3CDTF">2023-12-01T16:36:00Z</dcterms:created>
  <dcterms:modified xsi:type="dcterms:W3CDTF">2023-12-01T16:36:00Z</dcterms:modified>
</cp:coreProperties>
</file>